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616E16DF" w14:textId="6742A445" w:rsidR="00D96181" w:rsidRPr="00BF7E6D" w:rsidRDefault="00400C0B" w:rsidP="00BF7E6D">
      <w:pPr>
        <w:spacing w:before="40" w:after="80"/>
        <w:jc w:val="center"/>
      </w:pPr>
      <w:r>
        <w:t>July 5</w:t>
      </w:r>
      <w:r w:rsidR="00EB275E">
        <w:t>, 2015</w:t>
      </w:r>
      <w:r w:rsidR="00ED767F" w:rsidRPr="001C47F2">
        <w:t xml:space="preserve"> </w:t>
      </w:r>
    </w:p>
    <w:p w14:paraId="351C9DBB" w14:textId="77777777" w:rsidR="002F382C" w:rsidRPr="00340292" w:rsidRDefault="002F382C" w:rsidP="002F382C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25DBD49E" w14:textId="77777777" w:rsidR="002F382C" w:rsidRPr="00BC64AC" w:rsidRDefault="002F382C" w:rsidP="002F382C">
      <w:pPr>
        <w:pStyle w:val="SectionItems"/>
      </w:pPr>
      <w:r w:rsidRPr="00BC64AC">
        <w:t>Prelude</w:t>
      </w:r>
    </w:p>
    <w:p w14:paraId="7D788863" w14:textId="4A78FA9A" w:rsidR="002F382C" w:rsidRDefault="002F382C" w:rsidP="002F382C">
      <w:pPr>
        <w:pStyle w:val="SectionItems"/>
      </w:pPr>
      <w:r w:rsidRPr="00BC64AC">
        <w:t>Call to Worship</w:t>
      </w:r>
    </w:p>
    <w:p w14:paraId="521BB043" w14:textId="05441749" w:rsidR="007A0505" w:rsidRDefault="002F382C" w:rsidP="002F382C">
      <w:pPr>
        <w:pStyle w:val="ReadingsHangingIndent"/>
      </w:pPr>
      <w:r w:rsidRPr="00BC64AC">
        <w:tab/>
        <w:t>One:</w:t>
      </w:r>
      <w:r w:rsidRPr="00BC64AC">
        <w:tab/>
      </w:r>
      <w:r w:rsidR="007A0505">
        <w:t xml:space="preserve">The </w:t>
      </w:r>
      <w:r w:rsidR="005E1A2C">
        <w:t>prophets of old spoke of God’s justice,</w:t>
      </w:r>
    </w:p>
    <w:p w14:paraId="046F2729" w14:textId="12952598" w:rsidR="007A0505" w:rsidRPr="003046A2" w:rsidRDefault="007A0505" w:rsidP="003046A2">
      <w:pPr>
        <w:pStyle w:val="ReadingsHangingIndent"/>
      </w:pPr>
      <w:r>
        <w:tab/>
      </w:r>
      <w:r>
        <w:tab/>
      </w:r>
      <w:r w:rsidR="005E1A2C">
        <w:t>Even when it was unwelcome.</w:t>
      </w:r>
    </w:p>
    <w:p w14:paraId="1F1C0FE2" w14:textId="1B350CE4" w:rsidR="003046A2" w:rsidRDefault="007A0505" w:rsidP="005E1A2C">
      <w:pPr>
        <w:shd w:val="clear" w:color="auto" w:fill="FFFFFF"/>
        <w:spacing w:line="249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E1A2C">
        <w:rPr>
          <w:color w:val="000000"/>
        </w:rPr>
        <w:t xml:space="preserve">Who will hear their message? </w:t>
      </w:r>
    </w:p>
    <w:p w14:paraId="4A122AD5" w14:textId="6AAF72D7" w:rsidR="007A0505" w:rsidRDefault="007A0505" w:rsidP="007A0505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="005E1A2C">
        <w:rPr>
          <w:b/>
          <w:bCs/>
        </w:rPr>
        <w:t>We will listen and we will hear!</w:t>
      </w:r>
    </w:p>
    <w:p w14:paraId="62C5BDB3" w14:textId="3E7BC098" w:rsidR="005E1A2C" w:rsidRDefault="005E1A2C" w:rsidP="005E1A2C">
      <w:pPr>
        <w:pStyle w:val="ReadingsHangingIndent"/>
      </w:pPr>
      <w:r w:rsidRPr="00BC64AC">
        <w:tab/>
        <w:t>One:</w:t>
      </w:r>
      <w:r w:rsidRPr="00BC64AC">
        <w:tab/>
      </w:r>
      <w:r>
        <w:t>Responding to God’s call, Jesus traveled,</w:t>
      </w:r>
    </w:p>
    <w:p w14:paraId="570B5CFC" w14:textId="579BC574" w:rsidR="005E1A2C" w:rsidRPr="003046A2" w:rsidRDefault="005E1A2C" w:rsidP="005E1A2C">
      <w:pPr>
        <w:pStyle w:val="ReadingsHangingIndent"/>
      </w:pPr>
      <w:r>
        <w:tab/>
      </w:r>
      <w:r>
        <w:tab/>
      </w:r>
      <w:proofErr w:type="gramStart"/>
      <w:r>
        <w:t>preaching</w:t>
      </w:r>
      <w:proofErr w:type="gramEnd"/>
      <w:r>
        <w:t xml:space="preserve"> and teaching all who would listen.</w:t>
      </w:r>
    </w:p>
    <w:p w14:paraId="69FB0B08" w14:textId="77777777" w:rsidR="005E1A2C" w:rsidRDefault="005E1A2C" w:rsidP="005E1A2C">
      <w:pPr>
        <w:shd w:val="clear" w:color="auto" w:fill="FFFFFF"/>
        <w:spacing w:line="249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Who will hear their message? </w:t>
      </w:r>
    </w:p>
    <w:p w14:paraId="5EE329CA" w14:textId="77777777" w:rsidR="005E1A2C" w:rsidRDefault="005E1A2C" w:rsidP="005E1A2C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  <w:bCs/>
        </w:rPr>
        <w:t>We will listen and we will hear!</w:t>
      </w:r>
    </w:p>
    <w:p w14:paraId="4BC71C33" w14:textId="38A87418" w:rsidR="005E1A2C" w:rsidRDefault="005E1A2C" w:rsidP="005E1A2C">
      <w:pPr>
        <w:pStyle w:val="ReadingsHangingIndent"/>
      </w:pPr>
      <w:r w:rsidRPr="00BC64AC">
        <w:tab/>
        <w:t>One:</w:t>
      </w:r>
      <w:r w:rsidRPr="00BC64AC">
        <w:tab/>
      </w:r>
      <w:r>
        <w:t>Christ sent out disciples two by two,</w:t>
      </w:r>
    </w:p>
    <w:p w14:paraId="2320D005" w14:textId="77777777" w:rsidR="005E1A2C" w:rsidRDefault="005E1A2C" w:rsidP="005E1A2C">
      <w:pPr>
        <w:pStyle w:val="ReadingsHangingIndent"/>
      </w:pPr>
      <w:r>
        <w:tab/>
      </w:r>
      <w:r>
        <w:tab/>
      </w:r>
      <w:proofErr w:type="gramStart"/>
      <w:r>
        <w:t>to</w:t>
      </w:r>
      <w:proofErr w:type="gramEnd"/>
      <w:r>
        <w:t xml:space="preserve"> spread the good news </w:t>
      </w:r>
    </w:p>
    <w:p w14:paraId="3091A6FF" w14:textId="6DB63687" w:rsidR="005E1A2C" w:rsidRPr="003046A2" w:rsidRDefault="005E1A2C" w:rsidP="005E1A2C">
      <w:pPr>
        <w:pStyle w:val="ReadingsHangingIndent"/>
      </w:pPr>
      <w:r>
        <w:tab/>
      </w:r>
      <w:r>
        <w:tab/>
      </w:r>
      <w:proofErr w:type="gramStart"/>
      <w:r>
        <w:t>in</w:t>
      </w:r>
      <w:proofErr w:type="gramEnd"/>
      <w:r>
        <w:t xml:space="preserve"> any place that would welcome them.</w:t>
      </w:r>
    </w:p>
    <w:p w14:paraId="5EC04FA3" w14:textId="77777777" w:rsidR="005E1A2C" w:rsidRDefault="005E1A2C" w:rsidP="005E1A2C">
      <w:pPr>
        <w:shd w:val="clear" w:color="auto" w:fill="FFFFFF"/>
        <w:spacing w:line="249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Who will hear their message? </w:t>
      </w:r>
    </w:p>
    <w:p w14:paraId="12BC199A" w14:textId="77777777" w:rsidR="005E1A2C" w:rsidRDefault="005E1A2C" w:rsidP="005E1A2C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  <w:bCs/>
        </w:rPr>
        <w:t>We will listen and we will hear!</w:t>
      </w:r>
    </w:p>
    <w:p w14:paraId="552EE650" w14:textId="23C01540" w:rsidR="005E1A2C" w:rsidRDefault="005E1A2C" w:rsidP="005E1A2C">
      <w:pPr>
        <w:pStyle w:val="ReadingsHangingIndent"/>
      </w:pPr>
      <w:r w:rsidRPr="00BC64AC">
        <w:tab/>
        <w:t>One:</w:t>
      </w:r>
      <w:r w:rsidRPr="00BC64AC">
        <w:tab/>
      </w:r>
      <w:r>
        <w:t>God’s prophets are among us still,</w:t>
      </w:r>
    </w:p>
    <w:p w14:paraId="03465BD7" w14:textId="4025514C" w:rsidR="005E1A2C" w:rsidRPr="003046A2" w:rsidRDefault="005E1A2C" w:rsidP="005E1A2C">
      <w:pPr>
        <w:pStyle w:val="ReadingsHangingIndent"/>
      </w:pPr>
      <w:r>
        <w:tab/>
      </w:r>
      <w:r>
        <w:tab/>
      </w:r>
      <w:proofErr w:type="gramStart"/>
      <w:r>
        <w:t>Around the world in these pews.</w:t>
      </w:r>
      <w:proofErr w:type="gramEnd"/>
    </w:p>
    <w:p w14:paraId="3D3DF33D" w14:textId="77777777" w:rsidR="005E1A2C" w:rsidRDefault="005E1A2C" w:rsidP="005E1A2C">
      <w:pPr>
        <w:shd w:val="clear" w:color="auto" w:fill="FFFFFF"/>
        <w:spacing w:line="249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Who will hear their message? </w:t>
      </w:r>
    </w:p>
    <w:p w14:paraId="0C3C9356" w14:textId="54B4DA94" w:rsidR="007A0505" w:rsidRPr="007A0505" w:rsidRDefault="005E1A2C" w:rsidP="003046A2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  <w:bCs/>
        </w:rPr>
        <w:t>We will listen and we will hear!</w:t>
      </w:r>
    </w:p>
    <w:p w14:paraId="1EAB994A" w14:textId="13C7D459" w:rsidR="002F382C" w:rsidRPr="00EE21F2" w:rsidRDefault="005E1A2C" w:rsidP="002F382C">
      <w:pPr>
        <w:pStyle w:val="SectionItems"/>
        <w:rPr>
          <w:i/>
        </w:rPr>
      </w:pPr>
      <w:r>
        <w:t xml:space="preserve">HWB </w:t>
      </w:r>
      <w:proofErr w:type="gramStart"/>
      <w:r>
        <w:t>26</w:t>
      </w:r>
      <w:r w:rsidR="002F382C">
        <w:t xml:space="preserve">  </w:t>
      </w:r>
      <w:r>
        <w:rPr>
          <w:i/>
        </w:rPr>
        <w:t>Holy</w:t>
      </w:r>
      <w:proofErr w:type="gramEnd"/>
      <w:r>
        <w:rPr>
          <w:i/>
        </w:rPr>
        <w:t xml:space="preserve"> Spirit, come with power</w:t>
      </w:r>
    </w:p>
    <w:p w14:paraId="382467D4" w14:textId="77777777" w:rsidR="002F382C" w:rsidRDefault="002F382C" w:rsidP="002F382C">
      <w:pPr>
        <w:pStyle w:val="SectionItems"/>
      </w:pPr>
      <w:r w:rsidRPr="00021683">
        <w:t>Welcome</w:t>
      </w:r>
    </w:p>
    <w:p w14:paraId="67AFEF7A" w14:textId="77777777" w:rsidR="002F382C" w:rsidRDefault="002F382C" w:rsidP="002F382C">
      <w:pPr>
        <w:pStyle w:val="SectionItems"/>
      </w:pPr>
      <w:r w:rsidRPr="00BC64AC">
        <w:t>Lighting the Peace Lamp</w:t>
      </w:r>
    </w:p>
    <w:p w14:paraId="638315C0" w14:textId="77777777" w:rsidR="002F382C" w:rsidRDefault="002F382C" w:rsidP="002F382C">
      <w:pPr>
        <w:pStyle w:val="SectionItems"/>
      </w:pPr>
      <w:r w:rsidRPr="00BC64AC">
        <w:t>Prayer</w:t>
      </w:r>
      <w:r>
        <w:t xml:space="preserve"> for Peace</w:t>
      </w:r>
    </w:p>
    <w:p w14:paraId="01DC94D7" w14:textId="77777777" w:rsidR="009F63C8" w:rsidRDefault="009F63C8" w:rsidP="009F63C8">
      <w:pPr>
        <w:pStyle w:val="SectionItems"/>
      </w:pPr>
      <w:r>
        <w:t>Transitions</w:t>
      </w:r>
    </w:p>
    <w:p w14:paraId="06469B6E" w14:textId="21E0B16F" w:rsidR="009F63C8" w:rsidRPr="003046A2" w:rsidRDefault="009F63C8" w:rsidP="009F63C8">
      <w:pPr>
        <w:pStyle w:val="ReadingsHangingIndent"/>
      </w:pPr>
      <w:r>
        <w:tab/>
      </w:r>
      <w:r w:rsidRPr="00BC64AC">
        <w:t>One:</w:t>
      </w:r>
      <w:r w:rsidRPr="00BC64AC">
        <w:tab/>
      </w:r>
      <w:r>
        <w:t xml:space="preserve">This pitcher </w:t>
      </w:r>
      <w:r w:rsidRPr="009E41B4">
        <w:rPr>
          <w:iCs/>
        </w:rPr>
        <w:t xml:space="preserve">is a symbol of transition and </w:t>
      </w:r>
      <w:r w:rsidR="004B29C3">
        <w:rPr>
          <w:iCs/>
        </w:rPr>
        <w:br/>
      </w:r>
      <w:bookmarkStart w:id="0" w:name="_GoBack"/>
      <w:bookmarkEnd w:id="0"/>
      <w:r w:rsidRPr="009E41B4">
        <w:rPr>
          <w:iCs/>
        </w:rPr>
        <w:t>self-di</w:t>
      </w:r>
      <w:r w:rsidR="004B29C3">
        <w:rPr>
          <w:iCs/>
        </w:rPr>
        <w:t xml:space="preserve">scovery for our congregation. </w:t>
      </w:r>
      <w:r w:rsidRPr="009E41B4">
        <w:rPr>
          <w:iCs/>
        </w:rPr>
        <w:t xml:space="preserve">Our pastor, </w:t>
      </w:r>
      <w:r w:rsidR="004B29C3">
        <w:rPr>
          <w:iCs/>
        </w:rPr>
        <w:br/>
      </w:r>
      <w:r w:rsidRPr="009E41B4">
        <w:rPr>
          <w:iCs/>
        </w:rPr>
        <w:t>Megan Ramer, will be tak</w:t>
      </w:r>
      <w:r w:rsidR="004B29C3">
        <w:rPr>
          <w:iCs/>
        </w:rPr>
        <w:t>ing a new position in Seattle.</w:t>
      </w:r>
      <w:r w:rsidR="004B29C3">
        <w:rPr>
          <w:iCs/>
        </w:rPr>
        <w:br/>
      </w:r>
      <w:r w:rsidRPr="009E41B4">
        <w:rPr>
          <w:iCs/>
        </w:rPr>
        <w:t xml:space="preserve">Just as water takes on many forms and gives life, </w:t>
      </w:r>
      <w:r w:rsidR="004B29C3">
        <w:rPr>
          <w:iCs/>
        </w:rPr>
        <w:br/>
      </w:r>
      <w:r w:rsidRPr="009E41B4">
        <w:rPr>
          <w:iCs/>
        </w:rPr>
        <w:t xml:space="preserve">so we renew our dedication to one another and </w:t>
      </w:r>
      <w:r w:rsidR="004B29C3">
        <w:rPr>
          <w:iCs/>
        </w:rPr>
        <w:br/>
      </w:r>
      <w:r w:rsidRPr="009E41B4">
        <w:rPr>
          <w:iCs/>
        </w:rPr>
        <w:t>our service to the greater community.</w:t>
      </w:r>
    </w:p>
    <w:p w14:paraId="5DC57B97" w14:textId="77777777" w:rsidR="009F63C8" w:rsidRDefault="009F63C8" w:rsidP="009F63C8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  <w:bCs/>
        </w:rPr>
        <w:t xml:space="preserve">May the water of eternal life sustain us </w:t>
      </w:r>
    </w:p>
    <w:p w14:paraId="462483AE" w14:textId="6ECBE740" w:rsidR="009F63C8" w:rsidRPr="009F63C8" w:rsidRDefault="009F63C8" w:rsidP="009F63C8">
      <w:pPr>
        <w:pStyle w:val="Readings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with</w:t>
      </w:r>
      <w:proofErr w:type="gramEnd"/>
      <w:r>
        <w:rPr>
          <w:b/>
          <w:bCs/>
        </w:rPr>
        <w:t xml:space="preserve"> hope and joy.</w:t>
      </w:r>
    </w:p>
    <w:p w14:paraId="1F73677B" w14:textId="77777777" w:rsidR="009F63C8" w:rsidRDefault="009F63C8" w:rsidP="002F382C">
      <w:pPr>
        <w:pStyle w:val="SectionHeaderLeft"/>
      </w:pPr>
    </w:p>
    <w:p w14:paraId="29559C72" w14:textId="77777777" w:rsidR="009F63C8" w:rsidRDefault="009F63C8" w:rsidP="002F382C">
      <w:pPr>
        <w:pStyle w:val="SectionHeaderLeft"/>
      </w:pPr>
    </w:p>
    <w:p w14:paraId="36E65F4F" w14:textId="77777777" w:rsidR="002F382C" w:rsidRPr="00340292" w:rsidRDefault="002F382C" w:rsidP="002F382C">
      <w:pPr>
        <w:pStyle w:val="SectionHeaderLeft"/>
      </w:pPr>
      <w:r w:rsidRPr="00340292">
        <w:lastRenderedPageBreak/>
        <w:t>Praising</w:t>
      </w:r>
    </w:p>
    <w:p w14:paraId="5DAFA187" w14:textId="4A8EA063" w:rsidR="003046A2" w:rsidRPr="003046A2" w:rsidRDefault="005E1A2C" w:rsidP="002F382C">
      <w:pPr>
        <w:pStyle w:val="SectionItems"/>
        <w:rPr>
          <w:i/>
        </w:rPr>
      </w:pPr>
      <w:r>
        <w:t xml:space="preserve">HWB </w:t>
      </w:r>
      <w:proofErr w:type="gramStart"/>
      <w:r>
        <w:t>111</w:t>
      </w:r>
      <w:r w:rsidR="003046A2" w:rsidRPr="009D3948">
        <w:t xml:space="preserve">  </w:t>
      </w:r>
      <w:r>
        <w:rPr>
          <w:i/>
        </w:rPr>
        <w:t>O</w:t>
      </w:r>
      <w:proofErr w:type="gramEnd"/>
      <w:r>
        <w:rPr>
          <w:i/>
        </w:rPr>
        <w:t xml:space="preserve"> praise the gracious power </w:t>
      </w:r>
    </w:p>
    <w:p w14:paraId="2EBB559B" w14:textId="45334F30" w:rsidR="002F382C" w:rsidRDefault="002F382C" w:rsidP="002F382C">
      <w:pPr>
        <w:pStyle w:val="SectionItems"/>
      </w:pPr>
      <w:r>
        <w:t xml:space="preserve">Psalm </w:t>
      </w:r>
      <w:r w:rsidR="003046A2">
        <w:t>30</w:t>
      </w:r>
    </w:p>
    <w:p w14:paraId="3DF6B45D" w14:textId="2B36F524" w:rsidR="001832FC" w:rsidRPr="0037660F" w:rsidRDefault="0037660F" w:rsidP="001832FC">
      <w:pPr>
        <w:pStyle w:val="SectionItems"/>
      </w:pPr>
      <w:r>
        <w:t>Chi</w:t>
      </w:r>
      <w:r w:rsidR="001832FC">
        <w:t>ldren’s Time</w:t>
      </w:r>
    </w:p>
    <w:p w14:paraId="6F830D31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44AC3664" w14:textId="545F952F" w:rsidR="005E1A2C" w:rsidRPr="009F63C8" w:rsidRDefault="001832FC" w:rsidP="009F63C8">
      <w:pPr>
        <w:pStyle w:val="SectionItems"/>
        <w:ind w:left="720"/>
        <w:rPr>
          <w:i/>
        </w:rPr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288421DA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5A42D99C" w14:textId="4F994583" w:rsidR="005E1A2C" w:rsidRDefault="005E1A2C" w:rsidP="00B70120">
      <w:pPr>
        <w:pStyle w:val="SectionItems"/>
      </w:pPr>
      <w:r>
        <w:t>Ezekiel 2:1-5</w:t>
      </w:r>
    </w:p>
    <w:p w14:paraId="51A30FA9" w14:textId="779CA600" w:rsidR="005E1A2C" w:rsidRDefault="005E1A2C" w:rsidP="00B70120">
      <w:pPr>
        <w:pStyle w:val="SectionItems"/>
      </w:pPr>
      <w:r>
        <w:t>2 Corinthians 12:2-10</w:t>
      </w:r>
    </w:p>
    <w:p w14:paraId="0FC63C30" w14:textId="06CF5029" w:rsidR="003046A2" w:rsidRDefault="005E1A2C" w:rsidP="00B70120">
      <w:pPr>
        <w:pStyle w:val="SectionItems"/>
      </w:pPr>
      <w:r>
        <w:t xml:space="preserve">STS </w:t>
      </w:r>
      <w:proofErr w:type="gramStart"/>
      <w:r>
        <w:t>81</w:t>
      </w:r>
      <w:r w:rsidR="00294896">
        <w:t xml:space="preserve">  </w:t>
      </w:r>
      <w:r>
        <w:rPr>
          <w:i/>
        </w:rPr>
        <w:t>When</w:t>
      </w:r>
      <w:proofErr w:type="gramEnd"/>
      <w:r>
        <w:rPr>
          <w:i/>
        </w:rPr>
        <w:t xml:space="preserve"> we are tempted</w:t>
      </w:r>
    </w:p>
    <w:p w14:paraId="3AB689C9" w14:textId="3DA4FCAF" w:rsidR="00B70120" w:rsidRPr="007118E0" w:rsidRDefault="005E1A2C" w:rsidP="00B70120">
      <w:pPr>
        <w:pStyle w:val="SectionItems"/>
      </w:pPr>
      <w:r>
        <w:t>Mark 6</w:t>
      </w:r>
      <w:r w:rsidR="00003D42">
        <w:t>:</w:t>
      </w:r>
      <w:r>
        <w:t>1-13</w:t>
      </w:r>
    </w:p>
    <w:p w14:paraId="07D0A882" w14:textId="77777777" w:rsidR="00B70120" w:rsidRPr="00BC64AC" w:rsidRDefault="00B70120" w:rsidP="00B70120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6ADD3773" w14:textId="77777777" w:rsidR="00B70120" w:rsidRPr="00BC64AC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31F3871C" w14:textId="14356BB5" w:rsidR="00B70120" w:rsidRPr="00213335" w:rsidRDefault="00B70120" w:rsidP="00213335">
      <w:pPr>
        <w:pStyle w:val="SectionItems"/>
      </w:pPr>
      <w:r w:rsidRPr="00BC64AC">
        <w:t>Meditation</w:t>
      </w:r>
    </w:p>
    <w:p w14:paraId="66930F24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Responding</w:t>
      </w:r>
    </w:p>
    <w:p w14:paraId="32B8CD58" w14:textId="0DDECC8E" w:rsidR="00B70120" w:rsidRPr="009D3948" w:rsidRDefault="005E1A2C" w:rsidP="00B70120">
      <w:pPr>
        <w:pStyle w:val="SectionItems"/>
        <w:rPr>
          <w:i/>
        </w:rPr>
      </w:pPr>
      <w:r>
        <w:t xml:space="preserve">STS </w:t>
      </w:r>
      <w:proofErr w:type="gramStart"/>
      <w:r>
        <w:t>39</w:t>
      </w:r>
      <w:r w:rsidR="006E7A42" w:rsidRPr="009D3948">
        <w:t xml:space="preserve">  </w:t>
      </w:r>
      <w:r>
        <w:rPr>
          <w:i/>
        </w:rPr>
        <w:t>Will</w:t>
      </w:r>
      <w:proofErr w:type="gramEnd"/>
      <w:r>
        <w:rPr>
          <w:i/>
        </w:rPr>
        <w:t xml:space="preserve"> you come and follow me</w:t>
      </w:r>
    </w:p>
    <w:p w14:paraId="76AA66B5" w14:textId="015F7A5D" w:rsidR="00B70120" w:rsidRDefault="006E7A42" w:rsidP="006E7A42">
      <w:pPr>
        <w:pStyle w:val="SectionItems"/>
      </w:pPr>
      <w:r>
        <w:t>Sharing</w:t>
      </w:r>
    </w:p>
    <w:p w14:paraId="46E5EFCB" w14:textId="2FCED208" w:rsidR="006E7A42" w:rsidRDefault="00B70120" w:rsidP="007118E0">
      <w:pPr>
        <w:pStyle w:val="SectionItems"/>
      </w:pPr>
      <w:r>
        <w:t>Prayer</w:t>
      </w:r>
    </w:p>
    <w:p w14:paraId="24F66F34" w14:textId="77833D12" w:rsidR="00003D42" w:rsidRDefault="005E1A2C" w:rsidP="007118E0">
      <w:pPr>
        <w:pStyle w:val="SectionItems"/>
        <w:rPr>
          <w:i/>
        </w:rPr>
      </w:pPr>
      <w:r>
        <w:t xml:space="preserve">HWB </w:t>
      </w:r>
      <w:proofErr w:type="gramStart"/>
      <w:r>
        <w:t>347</w:t>
      </w:r>
      <w:r w:rsidR="003B6CA4">
        <w:t xml:space="preserve">  </w:t>
      </w:r>
      <w:r>
        <w:rPr>
          <w:i/>
        </w:rPr>
        <w:t>Through</w:t>
      </w:r>
      <w:proofErr w:type="gramEnd"/>
      <w:r>
        <w:rPr>
          <w:i/>
        </w:rPr>
        <w:t xml:space="preserve"> our fragmentary prayers</w:t>
      </w:r>
    </w:p>
    <w:p w14:paraId="00CAC291" w14:textId="7D96D737" w:rsidR="005E1A2C" w:rsidRPr="003B6CA4" w:rsidRDefault="005E1A2C" w:rsidP="007118E0">
      <w:pPr>
        <w:pStyle w:val="SectionItems"/>
        <w:rPr>
          <w:i/>
        </w:rPr>
      </w:pPr>
      <w:r>
        <w:t>Offering</w:t>
      </w:r>
    </w:p>
    <w:p w14:paraId="0D89E57B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7E356849" w14:textId="77777777" w:rsidR="00B70120" w:rsidRDefault="00B70120" w:rsidP="00B70120">
      <w:pPr>
        <w:pStyle w:val="SectionItems"/>
      </w:pPr>
      <w:r w:rsidRPr="00BC64AC">
        <w:t>Announcements</w:t>
      </w:r>
    </w:p>
    <w:p w14:paraId="3C59574E" w14:textId="55A3BA7F" w:rsidR="009F63C8" w:rsidRDefault="009F63C8" w:rsidP="006E7A42">
      <w:pPr>
        <w:pStyle w:val="SectionItems"/>
      </w:pPr>
      <w:r>
        <w:t xml:space="preserve">HWB </w:t>
      </w:r>
      <w:proofErr w:type="gramStart"/>
      <w:r>
        <w:t xml:space="preserve">434  </w:t>
      </w:r>
      <w:proofErr w:type="spellStart"/>
      <w:r w:rsidRPr="009F63C8">
        <w:rPr>
          <w:i/>
        </w:rPr>
        <w:t>Thuma</w:t>
      </w:r>
      <w:proofErr w:type="spellEnd"/>
      <w:proofErr w:type="gramEnd"/>
      <w:r w:rsidRPr="009F63C8">
        <w:rPr>
          <w:i/>
        </w:rPr>
        <w:t xml:space="preserve"> mina</w:t>
      </w:r>
    </w:p>
    <w:p w14:paraId="78A52EBE" w14:textId="77777777" w:rsidR="005E1A2C" w:rsidRDefault="00B70120" w:rsidP="006E7A42">
      <w:pPr>
        <w:pStyle w:val="SectionItems"/>
      </w:pPr>
      <w:r w:rsidRPr="00BC64AC">
        <w:t>Benediction</w:t>
      </w:r>
    </w:p>
    <w:p w14:paraId="60BBEEC3" w14:textId="6B3BEAB5" w:rsidR="009F63C8" w:rsidRDefault="005E1A2C" w:rsidP="005E1A2C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  <w:bCs/>
        </w:rPr>
        <w:t xml:space="preserve">We </w:t>
      </w:r>
      <w:r w:rsidR="009F63C8">
        <w:rPr>
          <w:b/>
          <w:bCs/>
        </w:rPr>
        <w:t xml:space="preserve">know you, Holy One, as the One who lives and moves </w:t>
      </w:r>
      <w:r w:rsidR="009F63C8">
        <w:rPr>
          <w:b/>
          <w:bCs/>
        </w:rPr>
        <w:tab/>
        <w:t>in communities of all kinds.</w:t>
      </w:r>
    </w:p>
    <w:p w14:paraId="5015CA1E" w14:textId="77777777" w:rsidR="009F63C8" w:rsidRDefault="005E1A2C" w:rsidP="005E1A2C">
      <w:pPr>
        <w:pStyle w:val="ReadingsHangingIndent"/>
      </w:pPr>
      <w:r w:rsidRPr="00BC64AC">
        <w:tab/>
        <w:t>One:</w:t>
      </w:r>
      <w:r w:rsidRPr="00BC64AC">
        <w:tab/>
      </w:r>
      <w:r w:rsidR="009F63C8">
        <w:t xml:space="preserve">Whether we find ourselves in the center, </w:t>
      </w:r>
    </w:p>
    <w:p w14:paraId="71D44DA6" w14:textId="31A3EC3F" w:rsidR="005E1A2C" w:rsidRDefault="009F63C8" w:rsidP="005E1A2C">
      <w:pPr>
        <w:pStyle w:val="ReadingsHangingIndent"/>
      </w:pPr>
      <w:r>
        <w:tab/>
      </w:r>
      <w:r>
        <w:tab/>
      </w:r>
      <w:proofErr w:type="gramStart"/>
      <w:r>
        <w:t>on</w:t>
      </w:r>
      <w:proofErr w:type="gramEnd"/>
      <w:r>
        <w:t xml:space="preserve"> the margins, or somewhere in between,</w:t>
      </w:r>
    </w:p>
    <w:p w14:paraId="08DEF7C0" w14:textId="77777777" w:rsidR="009F63C8" w:rsidRDefault="005E1A2C" w:rsidP="005E1A2C">
      <w:pPr>
        <w:pStyle w:val="ReadingsHangingIndent"/>
      </w:pPr>
      <w:r>
        <w:tab/>
      </w:r>
      <w:r>
        <w:tab/>
      </w:r>
      <w:proofErr w:type="gramStart"/>
      <w:r w:rsidR="009F63C8">
        <w:t>may</w:t>
      </w:r>
      <w:proofErr w:type="gramEnd"/>
      <w:r w:rsidR="009F63C8">
        <w:t xml:space="preserve"> we nurture those qualities </w:t>
      </w:r>
    </w:p>
    <w:p w14:paraId="46CE3488" w14:textId="7050ABD4" w:rsidR="009F63C8" w:rsidRPr="009F63C8" w:rsidRDefault="009F63C8" w:rsidP="009F63C8">
      <w:pPr>
        <w:pStyle w:val="ReadingsHangingIndent"/>
      </w:pPr>
      <w:r>
        <w:tab/>
      </w:r>
      <w:r>
        <w:tab/>
        <w:t xml:space="preserve">in our churches </w:t>
      </w:r>
      <w:r>
        <w:rPr>
          <w:color w:val="000000"/>
        </w:rPr>
        <w:t xml:space="preserve">and congregations that are life-giving, </w:t>
      </w:r>
    </w:p>
    <w:p w14:paraId="26C600BD" w14:textId="05AE4021" w:rsidR="005E1A2C" w:rsidRDefault="009F63C8" w:rsidP="005E1A2C">
      <w:pPr>
        <w:shd w:val="clear" w:color="auto" w:fill="FFFFFF"/>
        <w:spacing w:line="249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even</w:t>
      </w:r>
      <w:proofErr w:type="gramEnd"/>
      <w:r>
        <w:rPr>
          <w:color w:val="000000"/>
        </w:rPr>
        <w:t xml:space="preserve"> as we challenge those that are death-dealing.</w:t>
      </w:r>
    </w:p>
    <w:p w14:paraId="1FD4DD4E" w14:textId="7037E097" w:rsidR="00492A14" w:rsidRPr="005E1A2C" w:rsidRDefault="005E1A2C" w:rsidP="005E1A2C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="009F63C8">
        <w:rPr>
          <w:b/>
          <w:bCs/>
        </w:rPr>
        <w:t>Be with us as we move with integrity and grace. Amen.</w:t>
      </w:r>
      <w:r w:rsidR="009D3948">
        <w:t xml:space="preserve"> </w:t>
      </w:r>
    </w:p>
    <w:p w14:paraId="0F0B3C96" w14:textId="5C50E4B9" w:rsidR="00B70120" w:rsidRPr="00BC64AC" w:rsidRDefault="00B70120" w:rsidP="00B70120">
      <w:pPr>
        <w:pStyle w:val="SectionItems"/>
      </w:pPr>
      <w:r w:rsidRPr="00BC64AC">
        <w:t xml:space="preserve">Extinguishing the Peace </w:t>
      </w:r>
      <w:r w:rsidR="007F5285">
        <w:t>Lamp</w:t>
      </w:r>
    </w:p>
    <w:p w14:paraId="3D1FF03A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43BA63DD" w14:textId="2AAFFBBD" w:rsidR="00FB40B6" w:rsidRPr="00FB40B6" w:rsidRDefault="00B70120" w:rsidP="008E4CE3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4AC8ED5D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lastRenderedPageBreak/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3D588F18" w14:textId="395FC3B9" w:rsidR="00BD3D95" w:rsidRPr="00DA57BE" w:rsidRDefault="00A47B32" w:rsidP="00BD3D95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BD3D95" w:rsidRPr="00DA57BE">
              <w:t>Worship Leader:</w:t>
            </w:r>
            <w:r w:rsidR="00BD3D95" w:rsidRPr="00DA57BE">
              <w:tab/>
            </w:r>
            <w:r w:rsidR="00602B0F">
              <w:t xml:space="preserve">Rachael </w:t>
            </w:r>
            <w:proofErr w:type="spellStart"/>
            <w:r w:rsidR="00602B0F">
              <w:t>Weasley</w:t>
            </w:r>
            <w:proofErr w:type="spellEnd"/>
            <w:r w:rsidR="003B6CA4">
              <w:t xml:space="preserve"> </w:t>
            </w:r>
          </w:p>
          <w:p w14:paraId="097657ED" w14:textId="3B7FF7A0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602B0F">
              <w:t>Beth Peachey</w:t>
            </w:r>
          </w:p>
          <w:p w14:paraId="1C17C829" w14:textId="68C10B03" w:rsidR="00BD3D95" w:rsidRPr="00DA57BE" w:rsidRDefault="00BD3D95" w:rsidP="00BD3D95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602B0F">
              <w:t>Philip Kendall</w:t>
            </w:r>
          </w:p>
          <w:p w14:paraId="5766950D" w14:textId="65D1EF08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Pianist:</w:t>
            </w:r>
            <w:r w:rsidRPr="00DA57BE">
              <w:tab/>
            </w:r>
            <w:proofErr w:type="spellStart"/>
            <w:r w:rsidR="00602B0F">
              <w:t>Antiona</w:t>
            </w:r>
            <w:proofErr w:type="spellEnd"/>
            <w:r w:rsidR="00602B0F">
              <w:t xml:space="preserve"> </w:t>
            </w:r>
            <w:proofErr w:type="spellStart"/>
            <w:r w:rsidR="00602B0F">
              <w:t>Kam</w:t>
            </w:r>
            <w:proofErr w:type="spellEnd"/>
          </w:p>
          <w:p w14:paraId="12CF0A4B" w14:textId="47617C64" w:rsidR="000044D3" w:rsidRPr="00FB6A80" w:rsidRDefault="00BD3D95" w:rsidP="00602B0F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602B0F">
              <w:t>Brooke Hutchison</w:t>
            </w:r>
          </w:p>
        </w:tc>
      </w:tr>
    </w:tbl>
    <w:p w14:paraId="0219005C" w14:textId="21967EB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2FC7F1AD" w14:textId="77777777" w:rsidR="0037660F" w:rsidRDefault="0037660F" w:rsidP="007F5285">
      <w:pPr>
        <w:rPr>
          <w:b/>
          <w:bCs/>
        </w:rPr>
      </w:pPr>
    </w:p>
    <w:p w14:paraId="62B57051" w14:textId="2A88DC8B" w:rsidR="009444FE" w:rsidRDefault="00602B0F" w:rsidP="005668BD">
      <w:pPr>
        <w:rPr>
          <w:bCs/>
        </w:rPr>
      </w:pPr>
      <w:r>
        <w:rPr>
          <w:b/>
          <w:bCs/>
        </w:rPr>
        <w:t>Pledges Update</w:t>
      </w:r>
      <w:r w:rsidR="000E308F">
        <w:rPr>
          <w:b/>
          <w:bCs/>
        </w:rPr>
        <w:t xml:space="preserve">: </w:t>
      </w:r>
      <w:r w:rsidR="004B29C3">
        <w:rPr>
          <w:bCs/>
        </w:rPr>
        <w:t xml:space="preserve">Every December, CCMC’s treasurer asks </w:t>
      </w:r>
      <w:r w:rsidRPr="00602B0F">
        <w:rPr>
          <w:bCs/>
        </w:rPr>
        <w:t xml:space="preserve">households in the congregation to offer a pledge of what they will give </w:t>
      </w:r>
      <w:r w:rsidR="004B29C3">
        <w:rPr>
          <w:bCs/>
        </w:rPr>
        <w:t xml:space="preserve">to CCMC for the upcoming year. </w:t>
      </w:r>
      <w:r w:rsidRPr="00602B0F">
        <w:rPr>
          <w:bCs/>
        </w:rPr>
        <w:t xml:space="preserve">CCMC makes its </w:t>
      </w:r>
      <w:r w:rsidR="004B29C3">
        <w:rPr>
          <w:bCs/>
        </w:rPr>
        <w:t xml:space="preserve">budget based on these pledges. </w:t>
      </w:r>
      <w:r w:rsidRPr="00602B0F">
        <w:rPr>
          <w:bCs/>
        </w:rPr>
        <w:t>Thank you to ev</w:t>
      </w:r>
      <w:r w:rsidR="00681F2A">
        <w:rPr>
          <w:bCs/>
        </w:rPr>
        <w:t xml:space="preserve">eryone who has pledged to CCMC </w:t>
      </w:r>
      <w:r w:rsidRPr="00602B0F">
        <w:rPr>
          <w:bCs/>
        </w:rPr>
        <w:t>for 2015. As of May 31, which is about 41% of the way through the year, we have received abou</w:t>
      </w:r>
      <w:r w:rsidR="004B29C3">
        <w:rPr>
          <w:bCs/>
        </w:rPr>
        <w:t xml:space="preserve">t 35% of pledged gifts. </w:t>
      </w:r>
      <w:r w:rsidRPr="00602B0F">
        <w:rPr>
          <w:bCs/>
        </w:rPr>
        <w:t>While many households check in and catch up on their pledges t</w:t>
      </w:r>
      <w:r w:rsidR="004B29C3">
        <w:rPr>
          <w:bCs/>
        </w:rPr>
        <w:t>oward the end of the year, CCMC’</w:t>
      </w:r>
      <w:r w:rsidRPr="00602B0F">
        <w:rPr>
          <w:bCs/>
        </w:rPr>
        <w:t>s cash reserves are not vast, so it is important for the financial stability of the church that households remit their pledges fairly con</w:t>
      </w:r>
      <w:r w:rsidR="004B29C3">
        <w:rPr>
          <w:bCs/>
        </w:rPr>
        <w:t xml:space="preserve">stantly through the year. </w:t>
      </w:r>
      <w:r w:rsidRPr="00602B0F">
        <w:rPr>
          <w:bCs/>
        </w:rPr>
        <w:t>If you are a pledging household, please take a moment and see if you are c</w:t>
      </w:r>
      <w:r w:rsidR="004B29C3">
        <w:rPr>
          <w:bCs/>
        </w:rPr>
        <w:t xml:space="preserve">urrent on your pledged giving. </w:t>
      </w:r>
      <w:r w:rsidRPr="00602B0F">
        <w:rPr>
          <w:bCs/>
        </w:rPr>
        <w:t>If not, please consider catching up on your pledge. Thank you so much.</w:t>
      </w:r>
    </w:p>
    <w:p w14:paraId="0F92D2F3" w14:textId="77777777" w:rsidR="00661FBE" w:rsidRPr="005668BD" w:rsidRDefault="00661FBE" w:rsidP="005668BD">
      <w:pPr>
        <w:rPr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63FA6E38" w:rsidR="00855DB1" w:rsidRPr="0086582C" w:rsidRDefault="00602B0F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Justin </w:t>
            </w:r>
            <w:proofErr w:type="spellStart"/>
            <w:r>
              <w:rPr>
                <w:rFonts w:cs="Helvetica"/>
              </w:rPr>
              <w:t>Riegsecker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19633995" w:rsidR="00BD74F4" w:rsidRPr="0086582C" w:rsidRDefault="00602B0F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Jan </w:t>
            </w:r>
            <w:proofErr w:type="spellStart"/>
            <w:r>
              <w:rPr>
                <w:rFonts w:cs="Helvetica"/>
              </w:rPr>
              <w:t>Lugibihl</w:t>
            </w:r>
            <w:proofErr w:type="spellEnd"/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13A3007F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7A15871D" w14:textId="77777777" w:rsidR="00602B0F" w:rsidRDefault="00602B0F" w:rsidP="0060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Justin </w:t>
            </w:r>
            <w:proofErr w:type="spellStart"/>
            <w:r>
              <w:rPr>
                <w:rFonts w:cs="Helvetica"/>
              </w:rPr>
              <w:t>Riegsecker</w:t>
            </w:r>
            <w:proofErr w:type="spellEnd"/>
          </w:p>
          <w:p w14:paraId="521431A9" w14:textId="355D02C4" w:rsidR="009D1368" w:rsidRPr="0086582C" w:rsidRDefault="00602B0F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Sara </w:t>
            </w:r>
            <w:proofErr w:type="spellStart"/>
            <w:r>
              <w:rPr>
                <w:rFonts w:cs="Helvetica"/>
              </w:rPr>
              <w:t>Reschly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4BD1C4E0" w14:textId="77777777" w:rsidR="009E41B4" w:rsidRDefault="00602B0F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Brooke Hutchison</w:t>
            </w:r>
          </w:p>
          <w:p w14:paraId="6BC21355" w14:textId="4C0AC5F7" w:rsidR="00602B0F" w:rsidRPr="0086582C" w:rsidRDefault="00602B0F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Laura </w:t>
            </w:r>
            <w:proofErr w:type="spellStart"/>
            <w:r>
              <w:rPr>
                <w:rFonts w:cs="Helvetica"/>
              </w:rPr>
              <w:t>Hostetter</w:t>
            </w:r>
            <w:proofErr w:type="spellEnd"/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659784CE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1FF02770" w:rsidR="009E351D" w:rsidRPr="0086582C" w:rsidRDefault="00602B0F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Paul Myers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535647B6" w:rsidR="00997158" w:rsidRPr="0086582C" w:rsidRDefault="00602B0F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Justin </w:t>
            </w:r>
            <w:proofErr w:type="spellStart"/>
            <w:r>
              <w:rPr>
                <w:rFonts w:cs="Lucida Grande"/>
              </w:rPr>
              <w:t>Riegsecker</w:t>
            </w:r>
            <w:proofErr w:type="spellEnd"/>
          </w:p>
        </w:tc>
      </w:tr>
    </w:tbl>
    <w:p w14:paraId="4D2F43D3" w14:textId="77777777" w:rsidR="00A634DA" w:rsidRDefault="00A634D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3E386EF2" w14:textId="77777777" w:rsidR="0083427F" w:rsidRDefault="0083427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07004972" w14:textId="77777777" w:rsidR="00017C0A" w:rsidRDefault="00017C0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310E4161" w14:textId="77777777" w:rsidR="00017C0A" w:rsidRDefault="00017C0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690D6646" w14:textId="77777777" w:rsidR="00911DB2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212953DE" wp14:editId="40F20BDD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48CD" w14:textId="77777777" w:rsidR="00407BAE" w:rsidRPr="00B9763B" w:rsidRDefault="00407BA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35D9E17" w14:textId="42197946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59B8B3E4">
                <wp:simplePos x="0" y="0"/>
                <wp:positionH relativeFrom="column">
                  <wp:posOffset>-5041900</wp:posOffset>
                </wp:positionH>
                <wp:positionV relativeFrom="page">
                  <wp:posOffset>6174740</wp:posOffset>
                </wp:positionV>
                <wp:extent cx="4577715" cy="1379855"/>
                <wp:effectExtent l="0" t="0" r="19685" b="17145"/>
                <wp:wrapThrough wrapText="bothSides">
                  <wp:wrapPolygon edited="0">
                    <wp:start x="0" y="0"/>
                    <wp:lineTo x="0" y="21471"/>
                    <wp:lineTo x="21573" y="21471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602B0F" w:rsidRPr="00DA2A9C" w:rsidRDefault="00602B0F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602B0F" w:rsidRPr="00A63CFA" w:rsidRDefault="00602B0F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602B0F" w:rsidRPr="00A63CFA" w:rsidRDefault="00602B0F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602B0F" w:rsidRPr="00A63CFA" w:rsidRDefault="00602B0F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602B0F" w:rsidRPr="008051AF" w:rsidRDefault="00602B0F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602B0F" w:rsidRDefault="00602B0F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  <w:p w14:paraId="1E66B4D6" w14:textId="1D660ECA" w:rsidR="00602B0F" w:rsidRPr="00E754C4" w:rsidRDefault="00602B0F" w:rsidP="00017C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52FA">
                              <w:rPr>
                                <w:b/>
                                <w:sz w:val="22"/>
                                <w:szCs w:val="22"/>
                              </w:rPr>
                              <w:t>Minister of Arts &amp; Community Organizing: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Rachael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Weasley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 415-</w:t>
                            </w:r>
                            <w:r w:rsidRPr="007E52FA">
                              <w:rPr>
                                <w:sz w:val="22"/>
                                <w:szCs w:val="22"/>
                              </w:rPr>
                              <w:t>314-7156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96.95pt;margin-top:486.2pt;width:360.45pt;height:108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5668BD" w:rsidRPr="00DA2A9C" w:rsidRDefault="005668BD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5668BD" w:rsidRPr="00A63CFA" w:rsidRDefault="005668BD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5668BD" w:rsidRPr="00A63CFA" w:rsidRDefault="005668BD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5668BD" w:rsidRPr="00A63CFA" w:rsidRDefault="005668BD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5668BD" w:rsidRPr="008051AF" w:rsidRDefault="005668BD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5668BD" w:rsidRDefault="005668BD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  <w:p w14:paraId="1E66B4D6" w14:textId="1D660ECA" w:rsidR="005668BD" w:rsidRPr="00E754C4" w:rsidRDefault="005668BD" w:rsidP="00017C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E52FA">
                        <w:rPr>
                          <w:b/>
                          <w:sz w:val="22"/>
                          <w:szCs w:val="22"/>
                        </w:rPr>
                        <w:t>Minister of Arts &amp; Community Organizing:</w:t>
                      </w:r>
                      <w:r>
                        <w:rPr>
                          <w:sz w:val="22"/>
                          <w:szCs w:val="22"/>
                        </w:rPr>
                        <w:t xml:space="preserve"> Rachael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Weasley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 415-</w:t>
                      </w:r>
                      <w:r w:rsidRPr="007E52FA">
                        <w:rPr>
                          <w:sz w:val="22"/>
                          <w:szCs w:val="22"/>
                        </w:rPr>
                        <w:t>314-7156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2C99A65F" w14:textId="4C35EFEF" w:rsidR="003F7803" w:rsidRPr="007A4B6C" w:rsidRDefault="0062702E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400C0B">
        <w:rPr>
          <w:rFonts w:ascii="Lucida Handwriting" w:hAnsi="Lucida Handwriting"/>
          <w:noProof/>
          <w:sz w:val="42"/>
          <w:szCs w:val="42"/>
          <w:lang w:bidi="ar-SA"/>
        </w:rPr>
        <w:t>July 5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27E13"/>
    <w:multiLevelType w:val="hybridMultilevel"/>
    <w:tmpl w:val="E3C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3D42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3390"/>
    <w:rsid w:val="0002410D"/>
    <w:rsid w:val="00035305"/>
    <w:rsid w:val="0003559D"/>
    <w:rsid w:val="00035AAE"/>
    <w:rsid w:val="000374AA"/>
    <w:rsid w:val="000430CA"/>
    <w:rsid w:val="0004337E"/>
    <w:rsid w:val="00047691"/>
    <w:rsid w:val="00051E1D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C7709"/>
    <w:rsid w:val="000D0BE1"/>
    <w:rsid w:val="000D3197"/>
    <w:rsid w:val="000D3AB0"/>
    <w:rsid w:val="000D5861"/>
    <w:rsid w:val="000E0702"/>
    <w:rsid w:val="000E308F"/>
    <w:rsid w:val="000E42F6"/>
    <w:rsid w:val="000F0B83"/>
    <w:rsid w:val="001020F1"/>
    <w:rsid w:val="00102272"/>
    <w:rsid w:val="001070DA"/>
    <w:rsid w:val="00107684"/>
    <w:rsid w:val="00110B7E"/>
    <w:rsid w:val="001119A0"/>
    <w:rsid w:val="001119E6"/>
    <w:rsid w:val="001142C0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008E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3335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199F"/>
    <w:rsid w:val="002459EF"/>
    <w:rsid w:val="002613A2"/>
    <w:rsid w:val="00267C9E"/>
    <w:rsid w:val="002728D4"/>
    <w:rsid w:val="00272CB9"/>
    <w:rsid w:val="00273D6E"/>
    <w:rsid w:val="00274BDF"/>
    <w:rsid w:val="0028272D"/>
    <w:rsid w:val="00293882"/>
    <w:rsid w:val="00294896"/>
    <w:rsid w:val="002957E1"/>
    <w:rsid w:val="002A602B"/>
    <w:rsid w:val="002B0691"/>
    <w:rsid w:val="002B3176"/>
    <w:rsid w:val="002B6749"/>
    <w:rsid w:val="002B6EA2"/>
    <w:rsid w:val="002B7B02"/>
    <w:rsid w:val="002C0A86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382C"/>
    <w:rsid w:val="002F43EE"/>
    <w:rsid w:val="00301360"/>
    <w:rsid w:val="00301CBA"/>
    <w:rsid w:val="003046A2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76B2"/>
    <w:rsid w:val="003331F0"/>
    <w:rsid w:val="00335AFB"/>
    <w:rsid w:val="00340292"/>
    <w:rsid w:val="003435C1"/>
    <w:rsid w:val="00345E9B"/>
    <w:rsid w:val="00346343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60F"/>
    <w:rsid w:val="00376AA1"/>
    <w:rsid w:val="003823DA"/>
    <w:rsid w:val="003864C5"/>
    <w:rsid w:val="003A62F3"/>
    <w:rsid w:val="003B0FBC"/>
    <w:rsid w:val="003B24DF"/>
    <w:rsid w:val="003B34EE"/>
    <w:rsid w:val="003B47E0"/>
    <w:rsid w:val="003B5FD6"/>
    <w:rsid w:val="003B6794"/>
    <w:rsid w:val="003B6CA4"/>
    <w:rsid w:val="003B7A88"/>
    <w:rsid w:val="003C01F8"/>
    <w:rsid w:val="003C2CC5"/>
    <w:rsid w:val="003C5EEC"/>
    <w:rsid w:val="003D1A0D"/>
    <w:rsid w:val="003E5697"/>
    <w:rsid w:val="003E5A59"/>
    <w:rsid w:val="003E602A"/>
    <w:rsid w:val="003E7CDD"/>
    <w:rsid w:val="003F1646"/>
    <w:rsid w:val="003F6E25"/>
    <w:rsid w:val="003F7803"/>
    <w:rsid w:val="00400C0B"/>
    <w:rsid w:val="00402994"/>
    <w:rsid w:val="00406341"/>
    <w:rsid w:val="004079AD"/>
    <w:rsid w:val="00407BAE"/>
    <w:rsid w:val="00413772"/>
    <w:rsid w:val="00416AC2"/>
    <w:rsid w:val="004217AA"/>
    <w:rsid w:val="00424031"/>
    <w:rsid w:val="004252B7"/>
    <w:rsid w:val="00425AF0"/>
    <w:rsid w:val="00425EA1"/>
    <w:rsid w:val="004304B8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741AD"/>
    <w:rsid w:val="004807E1"/>
    <w:rsid w:val="00481AC7"/>
    <w:rsid w:val="00492A14"/>
    <w:rsid w:val="004933D5"/>
    <w:rsid w:val="00494A88"/>
    <w:rsid w:val="004A1205"/>
    <w:rsid w:val="004A1FD4"/>
    <w:rsid w:val="004A3B8C"/>
    <w:rsid w:val="004A4223"/>
    <w:rsid w:val="004A7DB0"/>
    <w:rsid w:val="004B29C3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38FF"/>
    <w:rsid w:val="00555660"/>
    <w:rsid w:val="00557206"/>
    <w:rsid w:val="0055769C"/>
    <w:rsid w:val="005604B4"/>
    <w:rsid w:val="005610EA"/>
    <w:rsid w:val="00563672"/>
    <w:rsid w:val="005668BD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84795"/>
    <w:rsid w:val="00585069"/>
    <w:rsid w:val="005919B2"/>
    <w:rsid w:val="00594F19"/>
    <w:rsid w:val="00596A39"/>
    <w:rsid w:val="005A262B"/>
    <w:rsid w:val="005A54FC"/>
    <w:rsid w:val="005A73C8"/>
    <w:rsid w:val="005B0DFF"/>
    <w:rsid w:val="005B0E06"/>
    <w:rsid w:val="005B205B"/>
    <w:rsid w:val="005B25D1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1A2C"/>
    <w:rsid w:val="005E3935"/>
    <w:rsid w:val="005F3B1A"/>
    <w:rsid w:val="005F5D5C"/>
    <w:rsid w:val="0060202D"/>
    <w:rsid w:val="00602548"/>
    <w:rsid w:val="00602B0F"/>
    <w:rsid w:val="006033B8"/>
    <w:rsid w:val="00607E62"/>
    <w:rsid w:val="00611AEE"/>
    <w:rsid w:val="00615150"/>
    <w:rsid w:val="00616C71"/>
    <w:rsid w:val="0062117F"/>
    <w:rsid w:val="0062498D"/>
    <w:rsid w:val="0062702E"/>
    <w:rsid w:val="006305DE"/>
    <w:rsid w:val="00635C8F"/>
    <w:rsid w:val="00640370"/>
    <w:rsid w:val="00645788"/>
    <w:rsid w:val="00651503"/>
    <w:rsid w:val="00653195"/>
    <w:rsid w:val="00661FBE"/>
    <w:rsid w:val="006655B7"/>
    <w:rsid w:val="00666D01"/>
    <w:rsid w:val="00670954"/>
    <w:rsid w:val="0067278C"/>
    <w:rsid w:val="006741F2"/>
    <w:rsid w:val="006768D0"/>
    <w:rsid w:val="00680145"/>
    <w:rsid w:val="00680C5D"/>
    <w:rsid w:val="00681F2A"/>
    <w:rsid w:val="006834AA"/>
    <w:rsid w:val="00685AE5"/>
    <w:rsid w:val="00691551"/>
    <w:rsid w:val="0069191F"/>
    <w:rsid w:val="0069610F"/>
    <w:rsid w:val="00696E6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674"/>
    <w:rsid w:val="006E7A3D"/>
    <w:rsid w:val="006E7A42"/>
    <w:rsid w:val="006F1E81"/>
    <w:rsid w:val="006F6BAC"/>
    <w:rsid w:val="007013FA"/>
    <w:rsid w:val="00701C0B"/>
    <w:rsid w:val="007031C8"/>
    <w:rsid w:val="00705AE9"/>
    <w:rsid w:val="00707DCB"/>
    <w:rsid w:val="007118E0"/>
    <w:rsid w:val="007127D1"/>
    <w:rsid w:val="007163DD"/>
    <w:rsid w:val="0071698C"/>
    <w:rsid w:val="00720A0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87780"/>
    <w:rsid w:val="00790E7C"/>
    <w:rsid w:val="007915CB"/>
    <w:rsid w:val="0079271E"/>
    <w:rsid w:val="007934E9"/>
    <w:rsid w:val="007967C9"/>
    <w:rsid w:val="00797697"/>
    <w:rsid w:val="007A0505"/>
    <w:rsid w:val="007A0CC9"/>
    <w:rsid w:val="007A4B6C"/>
    <w:rsid w:val="007A7F1D"/>
    <w:rsid w:val="007B03D1"/>
    <w:rsid w:val="007B1D52"/>
    <w:rsid w:val="007B45A6"/>
    <w:rsid w:val="007B59B3"/>
    <w:rsid w:val="007D7783"/>
    <w:rsid w:val="007E2628"/>
    <w:rsid w:val="007E31EC"/>
    <w:rsid w:val="007E480A"/>
    <w:rsid w:val="007E494D"/>
    <w:rsid w:val="007F524C"/>
    <w:rsid w:val="007F5285"/>
    <w:rsid w:val="00803D4B"/>
    <w:rsid w:val="008047AB"/>
    <w:rsid w:val="008051AF"/>
    <w:rsid w:val="008242B4"/>
    <w:rsid w:val="008302E4"/>
    <w:rsid w:val="0083398B"/>
    <w:rsid w:val="0083427F"/>
    <w:rsid w:val="0083451D"/>
    <w:rsid w:val="00835D63"/>
    <w:rsid w:val="008470B0"/>
    <w:rsid w:val="00851478"/>
    <w:rsid w:val="008526B8"/>
    <w:rsid w:val="00855DB1"/>
    <w:rsid w:val="008566D9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3DE8"/>
    <w:rsid w:val="008A60E2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724A"/>
    <w:rsid w:val="008E0F52"/>
    <w:rsid w:val="008E4CE3"/>
    <w:rsid w:val="008F5131"/>
    <w:rsid w:val="008F6B7F"/>
    <w:rsid w:val="0090075C"/>
    <w:rsid w:val="00901A52"/>
    <w:rsid w:val="00911DB2"/>
    <w:rsid w:val="009136C3"/>
    <w:rsid w:val="009167F9"/>
    <w:rsid w:val="00920FBD"/>
    <w:rsid w:val="00921CBE"/>
    <w:rsid w:val="00924F76"/>
    <w:rsid w:val="00926A4C"/>
    <w:rsid w:val="0092761A"/>
    <w:rsid w:val="0093722A"/>
    <w:rsid w:val="00941AE0"/>
    <w:rsid w:val="00941D11"/>
    <w:rsid w:val="009444FE"/>
    <w:rsid w:val="00947A7B"/>
    <w:rsid w:val="0095029D"/>
    <w:rsid w:val="00951C6A"/>
    <w:rsid w:val="00951F1A"/>
    <w:rsid w:val="00956E16"/>
    <w:rsid w:val="0095726A"/>
    <w:rsid w:val="0096272F"/>
    <w:rsid w:val="009652E9"/>
    <w:rsid w:val="0096647F"/>
    <w:rsid w:val="009668EA"/>
    <w:rsid w:val="00973E96"/>
    <w:rsid w:val="00975428"/>
    <w:rsid w:val="00980072"/>
    <w:rsid w:val="00991D2C"/>
    <w:rsid w:val="00997158"/>
    <w:rsid w:val="00997C96"/>
    <w:rsid w:val="009A0593"/>
    <w:rsid w:val="009A146C"/>
    <w:rsid w:val="009A3B51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E41B4"/>
    <w:rsid w:val="009F29CF"/>
    <w:rsid w:val="009F2CB1"/>
    <w:rsid w:val="009F371E"/>
    <w:rsid w:val="009F58AD"/>
    <w:rsid w:val="009F63C8"/>
    <w:rsid w:val="00A05BC6"/>
    <w:rsid w:val="00A1262E"/>
    <w:rsid w:val="00A12F65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E12"/>
    <w:rsid w:val="00A64E4C"/>
    <w:rsid w:val="00A65C91"/>
    <w:rsid w:val="00A672E5"/>
    <w:rsid w:val="00A7146B"/>
    <w:rsid w:val="00A75A8A"/>
    <w:rsid w:val="00A85B76"/>
    <w:rsid w:val="00A90FEE"/>
    <w:rsid w:val="00A934FE"/>
    <w:rsid w:val="00A94737"/>
    <w:rsid w:val="00AA06CA"/>
    <w:rsid w:val="00AA07DF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544B"/>
    <w:rsid w:val="00AF37F0"/>
    <w:rsid w:val="00AF4124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62DD"/>
    <w:rsid w:val="00B3697A"/>
    <w:rsid w:val="00B427BD"/>
    <w:rsid w:val="00B44BAF"/>
    <w:rsid w:val="00B4736E"/>
    <w:rsid w:val="00B53ABA"/>
    <w:rsid w:val="00B552AA"/>
    <w:rsid w:val="00B61DDE"/>
    <w:rsid w:val="00B65CA4"/>
    <w:rsid w:val="00B70120"/>
    <w:rsid w:val="00B721DE"/>
    <w:rsid w:val="00B76CAC"/>
    <w:rsid w:val="00B80AEF"/>
    <w:rsid w:val="00B82832"/>
    <w:rsid w:val="00B8535B"/>
    <w:rsid w:val="00B902D3"/>
    <w:rsid w:val="00B9441C"/>
    <w:rsid w:val="00B95A50"/>
    <w:rsid w:val="00B95D7B"/>
    <w:rsid w:val="00B9763B"/>
    <w:rsid w:val="00BA4355"/>
    <w:rsid w:val="00BA600B"/>
    <w:rsid w:val="00BB1EA6"/>
    <w:rsid w:val="00BB289A"/>
    <w:rsid w:val="00BC4764"/>
    <w:rsid w:val="00BC730E"/>
    <w:rsid w:val="00BD12BD"/>
    <w:rsid w:val="00BD37E3"/>
    <w:rsid w:val="00BD3D95"/>
    <w:rsid w:val="00BD74F4"/>
    <w:rsid w:val="00BD7A45"/>
    <w:rsid w:val="00BD7B8E"/>
    <w:rsid w:val="00BE0233"/>
    <w:rsid w:val="00BE6165"/>
    <w:rsid w:val="00BF0318"/>
    <w:rsid w:val="00BF08E7"/>
    <w:rsid w:val="00BF0B8D"/>
    <w:rsid w:val="00BF11E5"/>
    <w:rsid w:val="00BF20CB"/>
    <w:rsid w:val="00BF7E6D"/>
    <w:rsid w:val="00C0500B"/>
    <w:rsid w:val="00C05BDC"/>
    <w:rsid w:val="00C1733C"/>
    <w:rsid w:val="00C1774B"/>
    <w:rsid w:val="00C2062C"/>
    <w:rsid w:val="00C21859"/>
    <w:rsid w:val="00C21E29"/>
    <w:rsid w:val="00C24D69"/>
    <w:rsid w:val="00C32087"/>
    <w:rsid w:val="00C3444F"/>
    <w:rsid w:val="00C3540C"/>
    <w:rsid w:val="00C35FD8"/>
    <w:rsid w:val="00C405C6"/>
    <w:rsid w:val="00C41BFD"/>
    <w:rsid w:val="00C41DC0"/>
    <w:rsid w:val="00C42956"/>
    <w:rsid w:val="00C45F26"/>
    <w:rsid w:val="00C467A6"/>
    <w:rsid w:val="00C54988"/>
    <w:rsid w:val="00C56D93"/>
    <w:rsid w:val="00C5735C"/>
    <w:rsid w:val="00C61E09"/>
    <w:rsid w:val="00C63D16"/>
    <w:rsid w:val="00C64CD8"/>
    <w:rsid w:val="00C704D1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72BB"/>
    <w:rsid w:val="00D01245"/>
    <w:rsid w:val="00D01FCF"/>
    <w:rsid w:val="00D1315F"/>
    <w:rsid w:val="00D13668"/>
    <w:rsid w:val="00D202F3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0CEC"/>
    <w:rsid w:val="00DF58AC"/>
    <w:rsid w:val="00E044F6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6EC5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53B6"/>
    <w:rsid w:val="00EC5A74"/>
    <w:rsid w:val="00ED3CA2"/>
    <w:rsid w:val="00ED767F"/>
    <w:rsid w:val="00EE0473"/>
    <w:rsid w:val="00EE148C"/>
    <w:rsid w:val="00EE21F2"/>
    <w:rsid w:val="00EE3ABB"/>
    <w:rsid w:val="00F00CE5"/>
    <w:rsid w:val="00F014B8"/>
    <w:rsid w:val="00F0160E"/>
    <w:rsid w:val="00F105CF"/>
    <w:rsid w:val="00F10781"/>
    <w:rsid w:val="00F12AC5"/>
    <w:rsid w:val="00F155F7"/>
    <w:rsid w:val="00F20099"/>
    <w:rsid w:val="00F262BF"/>
    <w:rsid w:val="00F36340"/>
    <w:rsid w:val="00F36EE6"/>
    <w:rsid w:val="00F402DE"/>
    <w:rsid w:val="00F4251A"/>
    <w:rsid w:val="00F43518"/>
    <w:rsid w:val="00F43DCF"/>
    <w:rsid w:val="00F447A7"/>
    <w:rsid w:val="00F5136C"/>
    <w:rsid w:val="00F57287"/>
    <w:rsid w:val="00F60D14"/>
    <w:rsid w:val="00F6102F"/>
    <w:rsid w:val="00F62BFF"/>
    <w:rsid w:val="00F62F3B"/>
    <w:rsid w:val="00F67E8D"/>
    <w:rsid w:val="00F73190"/>
    <w:rsid w:val="00F75B1A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BAF79-D334-EA49-98ED-62212E3E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3476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5</cp:revision>
  <cp:lastPrinted>2014-01-04T23:53:00Z</cp:lastPrinted>
  <dcterms:created xsi:type="dcterms:W3CDTF">2015-07-02T12:46:00Z</dcterms:created>
  <dcterms:modified xsi:type="dcterms:W3CDTF">2015-07-02T15:48:00Z</dcterms:modified>
</cp:coreProperties>
</file>