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332E6B9" w14:textId="77777777" w:rsidR="009F4027" w:rsidRPr="00A34991" w:rsidRDefault="009F4027" w:rsidP="009F4027">
      <w:pPr>
        <w:jc w:val="center"/>
      </w:pPr>
      <w:r>
        <w:t>May 3</w:t>
      </w:r>
      <w:r w:rsidRPr="00A34991">
        <w:t>, 201</w:t>
      </w:r>
      <w:r>
        <w:t>5</w:t>
      </w:r>
      <w:r w:rsidRPr="001C47F2">
        <w:t xml:space="preserve"> </w:t>
      </w:r>
      <w:r w:rsidRPr="001C47F2">
        <w:rPr>
          <w:rFonts w:ascii="Menlo Regular" w:hAnsi="Menlo Regular" w:cs="Menlo Regular"/>
        </w:rPr>
        <w:t>✢</w:t>
      </w:r>
      <w:r>
        <w:t xml:space="preserve"> CDC Sunday</w:t>
      </w:r>
      <w:r w:rsidRPr="001C47F2">
        <w:t xml:space="preserve"> </w:t>
      </w:r>
      <w:r w:rsidRPr="001C47F2">
        <w:rPr>
          <w:rFonts w:ascii="Menlo Regular" w:hAnsi="Menlo Regular" w:cs="Menlo Regular"/>
        </w:rPr>
        <w:t>✢</w:t>
      </w:r>
      <w:r>
        <w:t xml:space="preserve"> </w:t>
      </w:r>
      <w:r w:rsidRPr="0012559C">
        <w:t>Transformed Through Text and Table</w:t>
      </w:r>
    </w:p>
    <w:p w14:paraId="68221266" w14:textId="77777777" w:rsidR="00B70120" w:rsidRPr="00BF77C8" w:rsidRDefault="00B70120" w:rsidP="00BF77C8">
      <w:pPr>
        <w:pStyle w:val="SectionHeaderLeft"/>
      </w:pPr>
      <w:r w:rsidRPr="00BF77C8">
        <w:t>Gathering</w:t>
      </w:r>
    </w:p>
    <w:p w14:paraId="7E28B61B" w14:textId="77777777" w:rsidR="00B70120" w:rsidRPr="00BC64AC" w:rsidRDefault="00B70120" w:rsidP="00BF77C8">
      <w:pPr>
        <w:pStyle w:val="SectionItems"/>
      </w:pPr>
      <w:r w:rsidRPr="00BC64AC">
        <w:t>Prelude</w:t>
      </w:r>
    </w:p>
    <w:p w14:paraId="1EB81BE3" w14:textId="797AA8BF" w:rsidR="00EE21F2" w:rsidRDefault="00B70120" w:rsidP="00BF77C8">
      <w:pPr>
        <w:pStyle w:val="SectionItems"/>
      </w:pPr>
      <w:r w:rsidRPr="00BC64AC">
        <w:t>Call to Worship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771"/>
        <w:gridCol w:w="5183"/>
      </w:tblGrid>
      <w:tr w:rsidR="00BF77C8" w14:paraId="33C0A5E0" w14:textId="77777777" w:rsidTr="00B7612F">
        <w:tc>
          <w:tcPr>
            <w:tcW w:w="771" w:type="dxa"/>
            <w:shd w:val="clear" w:color="auto" w:fill="auto"/>
          </w:tcPr>
          <w:p w14:paraId="135F8306" w14:textId="77777777" w:rsidR="00BF77C8" w:rsidRDefault="00BF77C8" w:rsidP="00BF77C8">
            <w:pPr>
              <w:jc w:val="right"/>
            </w:pPr>
            <w:r w:rsidRPr="00BC64AC">
              <w:t>One</w:t>
            </w:r>
            <w:r>
              <w:t>:</w:t>
            </w:r>
          </w:p>
        </w:tc>
        <w:tc>
          <w:tcPr>
            <w:tcW w:w="5183" w:type="dxa"/>
            <w:shd w:val="clear" w:color="auto" w:fill="auto"/>
          </w:tcPr>
          <w:p w14:paraId="6A64AFFE" w14:textId="54D7AA60" w:rsidR="00BF77C8" w:rsidRPr="00B65D58" w:rsidRDefault="00FF3AB7" w:rsidP="00BF77C8">
            <w:pPr>
              <w:rPr>
                <w:color w:val="000000"/>
                <w:lang w:bidi="ar-SA"/>
              </w:rPr>
            </w:pPr>
            <w:r w:rsidRPr="00FF3AB7">
              <w:rPr>
                <w:color w:val="000000"/>
                <w:lang w:bidi="ar-SA"/>
              </w:rPr>
              <w:t>Here we are Lord!</w:t>
            </w:r>
          </w:p>
        </w:tc>
      </w:tr>
      <w:tr w:rsidR="00BF77C8" w14:paraId="37BFC379" w14:textId="77777777" w:rsidTr="00B7612F">
        <w:tc>
          <w:tcPr>
            <w:tcW w:w="771" w:type="dxa"/>
            <w:shd w:val="clear" w:color="auto" w:fill="auto"/>
          </w:tcPr>
          <w:p w14:paraId="00A84CDC" w14:textId="0D5A6612" w:rsidR="00BF77C8" w:rsidRPr="00BF77C8" w:rsidRDefault="00BF77C8" w:rsidP="001B559F">
            <w:pPr>
              <w:jc w:val="right"/>
              <w:rPr>
                <w:b/>
              </w:rPr>
            </w:pPr>
            <w:r w:rsidRPr="00BF77C8">
              <w:rPr>
                <w:b/>
              </w:rPr>
              <w:t>All</w:t>
            </w:r>
            <w:r>
              <w:rPr>
                <w:b/>
              </w:rPr>
              <w:t>:</w:t>
            </w:r>
          </w:p>
        </w:tc>
        <w:tc>
          <w:tcPr>
            <w:tcW w:w="5183" w:type="dxa"/>
            <w:shd w:val="clear" w:color="auto" w:fill="auto"/>
          </w:tcPr>
          <w:p w14:paraId="5399362A" w14:textId="692C9AD0" w:rsidR="00BF77C8" w:rsidRPr="00B7612F" w:rsidRDefault="00FF3AB7" w:rsidP="00B7612F">
            <w:pPr>
              <w:rPr>
                <w:b/>
                <w:color w:val="000000"/>
                <w:lang w:bidi="ar-SA"/>
              </w:rPr>
            </w:pPr>
            <w:r w:rsidRPr="00FF3AB7">
              <w:rPr>
                <w:b/>
                <w:color w:val="000000"/>
                <w:lang w:bidi="ar-SA"/>
              </w:rPr>
              <w:t>We've come today to this worship service for many reasons;</w:t>
            </w:r>
          </w:p>
        </w:tc>
      </w:tr>
      <w:tr w:rsidR="00BF77C8" w14:paraId="638F8CD9" w14:textId="77777777" w:rsidTr="00B7612F">
        <w:tc>
          <w:tcPr>
            <w:tcW w:w="771" w:type="dxa"/>
            <w:shd w:val="clear" w:color="auto" w:fill="auto"/>
          </w:tcPr>
          <w:p w14:paraId="6832FAE2" w14:textId="1205B3E0" w:rsidR="00BF77C8" w:rsidRPr="00BF77C8" w:rsidRDefault="00B7612F" w:rsidP="00B65D58">
            <w:pPr>
              <w:jc w:val="right"/>
              <w:rPr>
                <w:b/>
              </w:rPr>
            </w:pPr>
            <w:r>
              <w:rPr>
                <w:color w:val="000000"/>
                <w:lang w:bidi="ar-SA"/>
              </w:rPr>
              <w:t>One</w:t>
            </w:r>
            <w:r w:rsidR="00B65D58">
              <w:rPr>
                <w:color w:val="000000"/>
                <w:lang w:bidi="ar-SA"/>
              </w:rPr>
              <w:t>:</w:t>
            </w:r>
            <w:r w:rsidR="00F10051" w:rsidRPr="00F10051">
              <w:rPr>
                <w:color w:val="000000"/>
                <w:lang w:bidi="ar-SA"/>
              </w:rPr>
              <w:t xml:space="preserve"> </w:t>
            </w:r>
          </w:p>
        </w:tc>
        <w:tc>
          <w:tcPr>
            <w:tcW w:w="5183" w:type="dxa"/>
            <w:shd w:val="clear" w:color="auto" w:fill="auto"/>
          </w:tcPr>
          <w:p w14:paraId="06CF8E37" w14:textId="2134603F" w:rsidR="00BF77C8" w:rsidRPr="001B559F" w:rsidRDefault="00FF3AB7" w:rsidP="00BF77C8">
            <w:pPr>
              <w:rPr>
                <w:color w:val="000000"/>
                <w:lang w:bidi="ar-SA"/>
              </w:rPr>
            </w:pPr>
            <w:proofErr w:type="gramStart"/>
            <w:r w:rsidRPr="00FF3AB7">
              <w:rPr>
                <w:color w:val="000000"/>
                <w:lang w:bidi="ar-SA"/>
              </w:rPr>
              <w:t>we've</w:t>
            </w:r>
            <w:proofErr w:type="gramEnd"/>
            <w:r w:rsidRPr="00FF3AB7">
              <w:rPr>
                <w:color w:val="000000"/>
                <w:lang w:bidi="ar-SA"/>
              </w:rPr>
              <w:t xml:space="preserve"> come because we need to meet you,</w:t>
            </w:r>
          </w:p>
        </w:tc>
      </w:tr>
      <w:tr w:rsidR="001B559F" w14:paraId="265FD184" w14:textId="77777777" w:rsidTr="00B7612F">
        <w:tc>
          <w:tcPr>
            <w:tcW w:w="771" w:type="dxa"/>
            <w:shd w:val="clear" w:color="auto" w:fill="auto"/>
          </w:tcPr>
          <w:p w14:paraId="4C7B1241" w14:textId="55144E70" w:rsidR="001B559F" w:rsidRPr="001B559F" w:rsidRDefault="001B559F" w:rsidP="00BF77C8">
            <w:pPr>
              <w:jc w:val="right"/>
              <w:rPr>
                <w:b/>
                <w:color w:val="000000"/>
                <w:lang w:bidi="ar-SA"/>
              </w:rPr>
            </w:pPr>
            <w:r w:rsidRPr="001B559F">
              <w:rPr>
                <w:b/>
                <w:color w:val="000000"/>
                <w:lang w:bidi="ar-SA"/>
              </w:rPr>
              <w:t>All</w:t>
            </w:r>
            <w:r>
              <w:rPr>
                <w:b/>
                <w:color w:val="000000"/>
                <w:lang w:bidi="ar-SA"/>
              </w:rPr>
              <w:t>:</w:t>
            </w:r>
          </w:p>
        </w:tc>
        <w:tc>
          <w:tcPr>
            <w:tcW w:w="5183" w:type="dxa"/>
            <w:shd w:val="clear" w:color="auto" w:fill="auto"/>
          </w:tcPr>
          <w:p w14:paraId="28783396" w14:textId="0B1F0E07" w:rsidR="001B559F" w:rsidRPr="001B559F" w:rsidRDefault="00FF3AB7" w:rsidP="00BF77C8">
            <w:pPr>
              <w:rPr>
                <w:b/>
                <w:color w:val="000000"/>
                <w:lang w:bidi="ar-SA"/>
              </w:rPr>
            </w:pPr>
            <w:proofErr w:type="gramStart"/>
            <w:r w:rsidRPr="00FF3AB7">
              <w:rPr>
                <w:b/>
                <w:color w:val="000000"/>
                <w:lang w:bidi="ar-SA"/>
              </w:rPr>
              <w:t>we've</w:t>
            </w:r>
            <w:proofErr w:type="gramEnd"/>
            <w:r w:rsidRPr="00FF3AB7">
              <w:rPr>
                <w:b/>
                <w:color w:val="000000"/>
                <w:lang w:bidi="ar-SA"/>
              </w:rPr>
              <w:t xml:space="preserve"> come because we are hungry for your word,</w:t>
            </w:r>
          </w:p>
        </w:tc>
      </w:tr>
      <w:tr w:rsidR="0069169A" w:rsidRPr="0069169A" w14:paraId="3A821EDD" w14:textId="77777777" w:rsidTr="00B7612F">
        <w:tc>
          <w:tcPr>
            <w:tcW w:w="771" w:type="dxa"/>
            <w:shd w:val="clear" w:color="auto" w:fill="auto"/>
          </w:tcPr>
          <w:p w14:paraId="3AA70888" w14:textId="6B6BF000" w:rsidR="0069169A" w:rsidRPr="0069169A" w:rsidRDefault="0069169A" w:rsidP="00BF77C8">
            <w:pPr>
              <w:jc w:val="right"/>
              <w:rPr>
                <w:color w:val="000000"/>
                <w:lang w:bidi="ar-SA"/>
              </w:rPr>
            </w:pPr>
            <w:r w:rsidRPr="0069169A">
              <w:rPr>
                <w:color w:val="000000"/>
                <w:lang w:bidi="ar-SA"/>
              </w:rPr>
              <w:t>One</w:t>
            </w:r>
          </w:p>
        </w:tc>
        <w:tc>
          <w:tcPr>
            <w:tcW w:w="5183" w:type="dxa"/>
            <w:shd w:val="clear" w:color="auto" w:fill="auto"/>
          </w:tcPr>
          <w:p w14:paraId="34FF202D" w14:textId="1FBEB099" w:rsidR="0069169A" w:rsidRPr="0069169A" w:rsidRDefault="0069169A" w:rsidP="00BF77C8">
            <w:pPr>
              <w:rPr>
                <w:color w:val="000000"/>
                <w:lang w:bidi="ar-SA"/>
              </w:rPr>
            </w:pPr>
            <w:proofErr w:type="gramStart"/>
            <w:r w:rsidRPr="0069169A">
              <w:rPr>
                <w:color w:val="000000"/>
                <w:lang w:bidi="ar-SA"/>
              </w:rPr>
              <w:t>we've</w:t>
            </w:r>
            <w:proofErr w:type="gramEnd"/>
            <w:r w:rsidRPr="0069169A">
              <w:rPr>
                <w:color w:val="000000"/>
                <w:lang w:bidi="ar-SA"/>
              </w:rPr>
              <w:t xml:space="preserve"> come because we need to be with friends,</w:t>
            </w:r>
          </w:p>
        </w:tc>
      </w:tr>
      <w:tr w:rsidR="0069169A" w:rsidRPr="0069169A" w14:paraId="676D3923" w14:textId="77777777" w:rsidTr="00B7612F">
        <w:tc>
          <w:tcPr>
            <w:tcW w:w="771" w:type="dxa"/>
            <w:shd w:val="clear" w:color="auto" w:fill="auto"/>
          </w:tcPr>
          <w:p w14:paraId="7D8D22F1" w14:textId="57CDDFCA" w:rsidR="0069169A" w:rsidRPr="0069169A" w:rsidRDefault="0069169A" w:rsidP="00BF77C8">
            <w:pPr>
              <w:jc w:val="right"/>
              <w:rPr>
                <w:b/>
                <w:color w:val="000000"/>
                <w:lang w:bidi="ar-SA"/>
              </w:rPr>
            </w:pPr>
            <w:r w:rsidRPr="0069169A">
              <w:rPr>
                <w:b/>
                <w:color w:val="000000"/>
                <w:lang w:bidi="ar-SA"/>
              </w:rPr>
              <w:t>Many</w:t>
            </w:r>
          </w:p>
        </w:tc>
        <w:tc>
          <w:tcPr>
            <w:tcW w:w="5183" w:type="dxa"/>
            <w:shd w:val="clear" w:color="auto" w:fill="auto"/>
          </w:tcPr>
          <w:p w14:paraId="2A826519" w14:textId="5702DDB1" w:rsidR="0069169A" w:rsidRPr="0069169A" w:rsidRDefault="0069169A" w:rsidP="00BF77C8">
            <w:pPr>
              <w:rPr>
                <w:b/>
                <w:color w:val="000000"/>
                <w:lang w:bidi="ar-SA"/>
              </w:rPr>
            </w:pPr>
            <w:proofErr w:type="gramStart"/>
            <w:r w:rsidRPr="0069169A">
              <w:rPr>
                <w:b/>
                <w:color w:val="000000"/>
                <w:lang w:bidi="ar-SA"/>
              </w:rPr>
              <w:t>we've</w:t>
            </w:r>
            <w:proofErr w:type="gramEnd"/>
            <w:r w:rsidRPr="0069169A">
              <w:rPr>
                <w:b/>
                <w:color w:val="000000"/>
                <w:lang w:bidi="ar-SA"/>
              </w:rPr>
              <w:t xml:space="preserve"> come because you are the friend we need most of all.</w:t>
            </w:r>
          </w:p>
        </w:tc>
      </w:tr>
      <w:tr w:rsidR="0069169A" w:rsidRPr="0069169A" w14:paraId="665D1F64" w14:textId="77777777" w:rsidTr="00B7612F">
        <w:tc>
          <w:tcPr>
            <w:tcW w:w="771" w:type="dxa"/>
            <w:shd w:val="clear" w:color="auto" w:fill="auto"/>
          </w:tcPr>
          <w:p w14:paraId="5C30A26B" w14:textId="313B33D5" w:rsidR="0069169A" w:rsidRPr="0069169A" w:rsidRDefault="0069169A" w:rsidP="00BF77C8">
            <w:pPr>
              <w:jc w:val="right"/>
              <w:rPr>
                <w:color w:val="000000"/>
                <w:lang w:bidi="ar-SA"/>
              </w:rPr>
            </w:pPr>
            <w:r w:rsidRPr="0069169A">
              <w:rPr>
                <w:color w:val="000000"/>
                <w:lang w:bidi="ar-SA"/>
              </w:rPr>
              <w:t>One</w:t>
            </w:r>
          </w:p>
        </w:tc>
        <w:tc>
          <w:tcPr>
            <w:tcW w:w="5183" w:type="dxa"/>
            <w:shd w:val="clear" w:color="auto" w:fill="auto"/>
          </w:tcPr>
          <w:p w14:paraId="50D3BF42" w14:textId="4B9FC9B8" w:rsidR="0069169A" w:rsidRPr="0069169A" w:rsidRDefault="0069169A" w:rsidP="00BF77C8">
            <w:pPr>
              <w:rPr>
                <w:color w:val="000000"/>
                <w:lang w:bidi="ar-SA"/>
              </w:rPr>
            </w:pPr>
            <w:r w:rsidRPr="0069169A">
              <w:rPr>
                <w:color w:val="000000"/>
                <w:lang w:bidi="ar-SA"/>
              </w:rPr>
              <w:t>Here we are—touch each person here with your presence,</w:t>
            </w:r>
          </w:p>
        </w:tc>
      </w:tr>
      <w:tr w:rsidR="0069169A" w:rsidRPr="0069169A" w14:paraId="15333B88" w14:textId="77777777" w:rsidTr="00B7612F">
        <w:tc>
          <w:tcPr>
            <w:tcW w:w="771" w:type="dxa"/>
            <w:shd w:val="clear" w:color="auto" w:fill="auto"/>
          </w:tcPr>
          <w:p w14:paraId="5A7E45B1" w14:textId="0E9FCCD9" w:rsidR="0069169A" w:rsidRPr="0069169A" w:rsidRDefault="0069169A" w:rsidP="00BF77C8">
            <w:pPr>
              <w:jc w:val="right"/>
              <w:rPr>
                <w:b/>
                <w:color w:val="000000"/>
                <w:lang w:bidi="ar-SA"/>
              </w:rPr>
            </w:pPr>
            <w:r w:rsidRPr="0069169A">
              <w:rPr>
                <w:b/>
                <w:color w:val="000000"/>
                <w:lang w:bidi="ar-SA"/>
              </w:rPr>
              <w:t>All</w:t>
            </w:r>
          </w:p>
        </w:tc>
        <w:tc>
          <w:tcPr>
            <w:tcW w:w="5183" w:type="dxa"/>
            <w:shd w:val="clear" w:color="auto" w:fill="auto"/>
          </w:tcPr>
          <w:p w14:paraId="39448871" w14:textId="3182A472" w:rsidR="0069169A" w:rsidRPr="0069169A" w:rsidRDefault="0069169A" w:rsidP="00BF77C8">
            <w:pPr>
              <w:rPr>
                <w:b/>
                <w:color w:val="000000"/>
                <w:lang w:bidi="ar-SA"/>
              </w:rPr>
            </w:pPr>
            <w:proofErr w:type="gramStart"/>
            <w:r w:rsidRPr="0069169A">
              <w:rPr>
                <w:b/>
                <w:color w:val="000000"/>
                <w:lang w:bidi="ar-SA"/>
              </w:rPr>
              <w:t>transform</w:t>
            </w:r>
            <w:proofErr w:type="gramEnd"/>
            <w:r w:rsidRPr="0069169A">
              <w:rPr>
                <w:b/>
                <w:color w:val="000000"/>
                <w:lang w:bidi="ar-SA"/>
              </w:rPr>
              <w:t xml:space="preserve"> us into the church that you want us to be.</w:t>
            </w:r>
          </w:p>
        </w:tc>
      </w:tr>
    </w:tbl>
    <w:p w14:paraId="2E772AE1" w14:textId="58510A1A" w:rsidR="00BF77C8" w:rsidRDefault="00BF77C8" w:rsidP="00BF77C8">
      <w:pPr>
        <w:ind w:left="360"/>
      </w:pPr>
      <w:r w:rsidRPr="00BF77C8">
        <w:t>Welcome</w:t>
      </w:r>
    </w:p>
    <w:p w14:paraId="59DBFF96" w14:textId="69CF7AC1" w:rsidR="0069169A" w:rsidRPr="00BF77C8" w:rsidRDefault="0069169A" w:rsidP="00BF77C8">
      <w:pPr>
        <w:ind w:left="360"/>
      </w:pPr>
      <w:r w:rsidRPr="0069169A">
        <w:t xml:space="preserve">STJ </w:t>
      </w:r>
      <w:proofErr w:type="gramStart"/>
      <w:r w:rsidRPr="0069169A">
        <w:t xml:space="preserve">4  </w:t>
      </w:r>
      <w:r w:rsidRPr="0069169A">
        <w:rPr>
          <w:i/>
        </w:rPr>
        <w:t>You’ve</w:t>
      </w:r>
      <w:proofErr w:type="gramEnd"/>
      <w:r w:rsidRPr="0069169A">
        <w:rPr>
          <w:i/>
        </w:rPr>
        <w:t xml:space="preserve"> got a place</w:t>
      </w:r>
    </w:p>
    <w:p w14:paraId="623D0000" w14:textId="77777777" w:rsidR="0069169A" w:rsidRDefault="00BF77C8" w:rsidP="00B65D58">
      <w:pPr>
        <w:ind w:left="360"/>
      </w:pPr>
      <w:r w:rsidRPr="00BF77C8">
        <w:t>Lighting the Peace Lamp</w:t>
      </w:r>
    </w:p>
    <w:p w14:paraId="2C6E313F" w14:textId="5935FA22" w:rsidR="00BF77C8" w:rsidRPr="00BF77C8" w:rsidRDefault="00BF77C8" w:rsidP="00B65D58">
      <w:pPr>
        <w:ind w:left="360"/>
      </w:pPr>
      <w:r w:rsidRPr="00BF77C8">
        <w:t>Prayer for Peace</w:t>
      </w:r>
    </w:p>
    <w:p w14:paraId="144B1105" w14:textId="77777777" w:rsidR="00B70120" w:rsidRPr="00340292" w:rsidRDefault="00B70120" w:rsidP="00BF77C8">
      <w:pPr>
        <w:pStyle w:val="SectionHeaderLeft"/>
      </w:pPr>
      <w:r w:rsidRPr="00340292">
        <w:t>Praising</w:t>
      </w:r>
    </w:p>
    <w:p w14:paraId="7DC2FEDD" w14:textId="57A52D3B" w:rsidR="00B7612F" w:rsidRDefault="0069169A" w:rsidP="00BF77C8">
      <w:pPr>
        <w:ind w:left="360"/>
      </w:pPr>
      <w:r>
        <w:t xml:space="preserve">STJ 54 </w:t>
      </w:r>
      <w:proofErr w:type="gramStart"/>
      <w:r w:rsidRPr="0069169A">
        <w:rPr>
          <w:i/>
        </w:rPr>
        <w:t>Longing</w:t>
      </w:r>
      <w:proofErr w:type="gramEnd"/>
      <w:r w:rsidRPr="0069169A">
        <w:rPr>
          <w:i/>
        </w:rPr>
        <w:t xml:space="preserve"> for light</w:t>
      </w:r>
    </w:p>
    <w:p w14:paraId="3DF6B45D" w14:textId="74F49ECF" w:rsidR="001832FC" w:rsidRDefault="001832FC" w:rsidP="00BF77C8">
      <w:pPr>
        <w:ind w:left="360"/>
        <w:rPr>
          <w:i/>
        </w:rPr>
      </w:pPr>
      <w:r>
        <w:t>Children</w:t>
      </w:r>
      <w:r w:rsidR="00B7612F">
        <w:t>’</w:t>
      </w:r>
      <w:r>
        <w:t>s Time</w:t>
      </w:r>
    </w:p>
    <w:p w14:paraId="7199CF7F" w14:textId="0BCB1631" w:rsidR="006E7A42" w:rsidRDefault="001832FC" w:rsidP="00BF77C8">
      <w:pPr>
        <w:pStyle w:val="SectionItems"/>
        <w:ind w:left="720"/>
      </w:pPr>
      <w:r>
        <w:rPr>
          <w:i/>
        </w:rPr>
        <w:t>Let the children come to me; let the children come. Never hinder them; never stop them. O let the children come.</w:t>
      </w:r>
    </w:p>
    <w:p w14:paraId="0D4701DA" w14:textId="35FA4E14" w:rsidR="0069169A" w:rsidRPr="00340292" w:rsidRDefault="0069169A" w:rsidP="0069169A">
      <w:pPr>
        <w:pStyle w:val="SectionHeaderLeft"/>
      </w:pPr>
      <w:r>
        <w:t>Feasting With God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882"/>
        <w:gridCol w:w="5072"/>
      </w:tblGrid>
      <w:tr w:rsidR="0069169A" w14:paraId="02E5850A" w14:textId="77777777" w:rsidTr="0069169A">
        <w:tc>
          <w:tcPr>
            <w:tcW w:w="882" w:type="dxa"/>
            <w:shd w:val="clear" w:color="auto" w:fill="auto"/>
          </w:tcPr>
          <w:p w14:paraId="749F06FE" w14:textId="3D3D1322" w:rsidR="0069169A" w:rsidRDefault="0069169A" w:rsidP="0069169A">
            <w:pPr>
              <w:jc w:val="right"/>
            </w:pPr>
            <w:r>
              <w:t>Step 1:</w:t>
            </w:r>
          </w:p>
        </w:tc>
        <w:tc>
          <w:tcPr>
            <w:tcW w:w="5072" w:type="dxa"/>
            <w:shd w:val="clear" w:color="auto" w:fill="auto"/>
          </w:tcPr>
          <w:p w14:paraId="13DC3B8E" w14:textId="22692EEE" w:rsidR="0069169A" w:rsidRPr="00B65D58" w:rsidRDefault="0069169A" w:rsidP="0069169A">
            <w:pPr>
              <w:rPr>
                <w:color w:val="000000"/>
                <w:lang w:bidi="ar-SA"/>
              </w:rPr>
            </w:pPr>
            <w:r w:rsidRPr="0069169A">
              <w:rPr>
                <w:color w:val="000000"/>
                <w:lang w:bidi="ar-SA"/>
              </w:rPr>
              <w:t>I Kings 17:10-16</w:t>
            </w:r>
          </w:p>
        </w:tc>
      </w:tr>
      <w:tr w:rsidR="0069169A" w:rsidRPr="0069169A" w14:paraId="6E05ADE9" w14:textId="77777777" w:rsidTr="0069169A">
        <w:tc>
          <w:tcPr>
            <w:tcW w:w="882" w:type="dxa"/>
            <w:shd w:val="clear" w:color="auto" w:fill="auto"/>
          </w:tcPr>
          <w:p w14:paraId="3A2D8AED" w14:textId="0D408729" w:rsidR="0069169A" w:rsidRPr="0069169A" w:rsidRDefault="0069169A" w:rsidP="0069169A">
            <w:pPr>
              <w:jc w:val="right"/>
            </w:pPr>
            <w:r>
              <w:t>Step 2</w:t>
            </w:r>
            <w:r w:rsidRPr="0069169A">
              <w:t>:</w:t>
            </w:r>
          </w:p>
        </w:tc>
        <w:tc>
          <w:tcPr>
            <w:tcW w:w="5072" w:type="dxa"/>
            <w:shd w:val="clear" w:color="auto" w:fill="auto"/>
          </w:tcPr>
          <w:p w14:paraId="00378C15" w14:textId="4DCD7888" w:rsidR="0069169A" w:rsidRPr="0069169A" w:rsidRDefault="0069169A" w:rsidP="0069169A">
            <w:pPr>
              <w:rPr>
                <w:color w:val="000000"/>
                <w:lang w:bidi="ar-SA"/>
              </w:rPr>
            </w:pPr>
            <w:r w:rsidRPr="0069169A">
              <w:rPr>
                <w:color w:val="000000"/>
                <w:lang w:bidi="ar-SA"/>
              </w:rPr>
              <w:t>Mark 8:1-8</w:t>
            </w:r>
          </w:p>
        </w:tc>
      </w:tr>
      <w:tr w:rsidR="0069169A" w:rsidRPr="0069169A" w14:paraId="07C8EF13" w14:textId="77777777" w:rsidTr="0069169A">
        <w:tc>
          <w:tcPr>
            <w:tcW w:w="882" w:type="dxa"/>
            <w:shd w:val="clear" w:color="auto" w:fill="auto"/>
          </w:tcPr>
          <w:p w14:paraId="64469377" w14:textId="30512361" w:rsidR="0069169A" w:rsidRPr="0069169A" w:rsidRDefault="0069169A" w:rsidP="0069169A">
            <w:pPr>
              <w:jc w:val="right"/>
            </w:pPr>
            <w:r>
              <w:t>Step 3</w:t>
            </w:r>
            <w:r w:rsidRPr="0069169A">
              <w:t>:</w:t>
            </w:r>
          </w:p>
        </w:tc>
        <w:tc>
          <w:tcPr>
            <w:tcW w:w="5072" w:type="dxa"/>
            <w:shd w:val="clear" w:color="auto" w:fill="auto"/>
          </w:tcPr>
          <w:p w14:paraId="0294212A" w14:textId="77F93323" w:rsidR="0069169A" w:rsidRPr="0069169A" w:rsidRDefault="0069169A" w:rsidP="0069169A">
            <w:pPr>
              <w:rPr>
                <w:color w:val="000000"/>
                <w:lang w:bidi="ar-SA"/>
              </w:rPr>
            </w:pPr>
            <w:r w:rsidRPr="0069169A">
              <w:rPr>
                <w:color w:val="000000"/>
                <w:lang w:bidi="ar-SA"/>
              </w:rPr>
              <w:t>Matthew 6:7-13</w:t>
            </w:r>
          </w:p>
        </w:tc>
      </w:tr>
      <w:tr w:rsidR="0069169A" w:rsidRPr="0069169A" w14:paraId="23CA304B" w14:textId="77777777" w:rsidTr="0069169A">
        <w:tc>
          <w:tcPr>
            <w:tcW w:w="882" w:type="dxa"/>
            <w:shd w:val="clear" w:color="auto" w:fill="auto"/>
          </w:tcPr>
          <w:p w14:paraId="428862D4" w14:textId="76DBD2F9" w:rsidR="0069169A" w:rsidRPr="0069169A" w:rsidRDefault="0069169A" w:rsidP="0069169A">
            <w:pPr>
              <w:jc w:val="right"/>
            </w:pPr>
            <w:r>
              <w:t>Step 4</w:t>
            </w:r>
            <w:r w:rsidRPr="0069169A">
              <w:t>:</w:t>
            </w:r>
          </w:p>
        </w:tc>
        <w:tc>
          <w:tcPr>
            <w:tcW w:w="5072" w:type="dxa"/>
            <w:shd w:val="clear" w:color="auto" w:fill="auto"/>
          </w:tcPr>
          <w:p w14:paraId="05442EF5" w14:textId="62E468DE" w:rsidR="0069169A" w:rsidRPr="0069169A" w:rsidRDefault="0069169A" w:rsidP="0069169A">
            <w:pPr>
              <w:rPr>
                <w:color w:val="000000"/>
                <w:lang w:bidi="ar-SA"/>
              </w:rPr>
            </w:pPr>
            <w:r w:rsidRPr="0069169A">
              <w:rPr>
                <w:color w:val="000000"/>
                <w:lang w:bidi="ar-SA"/>
              </w:rPr>
              <w:t>Matthew 7:7-11</w:t>
            </w:r>
          </w:p>
        </w:tc>
      </w:tr>
      <w:tr w:rsidR="0069169A" w:rsidRPr="0069169A" w14:paraId="6291BA45" w14:textId="77777777" w:rsidTr="0069169A">
        <w:tc>
          <w:tcPr>
            <w:tcW w:w="882" w:type="dxa"/>
            <w:shd w:val="clear" w:color="auto" w:fill="auto"/>
          </w:tcPr>
          <w:p w14:paraId="74A113C2" w14:textId="335789C7" w:rsidR="0069169A" w:rsidRPr="0069169A" w:rsidRDefault="0069169A" w:rsidP="0069169A">
            <w:pPr>
              <w:jc w:val="right"/>
            </w:pPr>
            <w:r>
              <w:t>Step 5</w:t>
            </w:r>
            <w:r w:rsidRPr="0069169A">
              <w:t>:</w:t>
            </w:r>
          </w:p>
        </w:tc>
        <w:tc>
          <w:tcPr>
            <w:tcW w:w="5072" w:type="dxa"/>
            <w:shd w:val="clear" w:color="auto" w:fill="auto"/>
          </w:tcPr>
          <w:p w14:paraId="627FF974" w14:textId="144D1F6C" w:rsidR="0069169A" w:rsidRPr="0069169A" w:rsidRDefault="0069169A" w:rsidP="0069169A">
            <w:pPr>
              <w:rPr>
                <w:color w:val="000000"/>
                <w:lang w:bidi="ar-SA"/>
              </w:rPr>
            </w:pPr>
            <w:r w:rsidRPr="0069169A">
              <w:rPr>
                <w:color w:val="000000"/>
                <w:lang w:bidi="ar-SA"/>
              </w:rPr>
              <w:t>I Corinthians 12:12-18</w:t>
            </w:r>
          </w:p>
        </w:tc>
      </w:tr>
      <w:tr w:rsidR="0069169A" w:rsidRPr="0069169A" w14:paraId="5121A1A5" w14:textId="77777777" w:rsidTr="0069169A">
        <w:tc>
          <w:tcPr>
            <w:tcW w:w="882" w:type="dxa"/>
            <w:shd w:val="clear" w:color="auto" w:fill="auto"/>
          </w:tcPr>
          <w:p w14:paraId="0BA3CED3" w14:textId="7198E975" w:rsidR="0069169A" w:rsidRPr="0069169A" w:rsidRDefault="0069169A" w:rsidP="0069169A">
            <w:pPr>
              <w:jc w:val="right"/>
            </w:pPr>
            <w:r>
              <w:t>Step 6</w:t>
            </w:r>
            <w:r w:rsidRPr="0069169A">
              <w:t>:</w:t>
            </w:r>
          </w:p>
        </w:tc>
        <w:tc>
          <w:tcPr>
            <w:tcW w:w="5072" w:type="dxa"/>
            <w:shd w:val="clear" w:color="auto" w:fill="auto"/>
          </w:tcPr>
          <w:p w14:paraId="26421B64" w14:textId="53E5C88F" w:rsidR="0069169A" w:rsidRPr="0069169A" w:rsidRDefault="0069169A" w:rsidP="0069169A">
            <w:pPr>
              <w:rPr>
                <w:color w:val="000000"/>
                <w:lang w:bidi="ar-SA"/>
              </w:rPr>
            </w:pPr>
            <w:r w:rsidRPr="0069169A">
              <w:rPr>
                <w:color w:val="000000"/>
                <w:lang w:bidi="ar-SA"/>
              </w:rPr>
              <w:t>I Corinthians 10:14-17</w:t>
            </w:r>
          </w:p>
        </w:tc>
      </w:tr>
    </w:tbl>
    <w:p w14:paraId="030ECD92" w14:textId="77777777" w:rsidR="004C4AF6" w:rsidRDefault="004C4AF6" w:rsidP="0069169A">
      <w:pPr>
        <w:pStyle w:val="SectionHeaderLeft"/>
      </w:pPr>
    </w:p>
    <w:p w14:paraId="00567C2C" w14:textId="320CC92F" w:rsidR="0069169A" w:rsidRPr="00340292" w:rsidRDefault="0069169A" w:rsidP="0069169A">
      <w:pPr>
        <w:pStyle w:val="SectionHeaderLeft"/>
      </w:pPr>
      <w:r>
        <w:lastRenderedPageBreak/>
        <w:t>Responding</w:t>
      </w:r>
    </w:p>
    <w:p w14:paraId="1FB5B329" w14:textId="2C3AE0D1" w:rsidR="00BF77C8" w:rsidRDefault="0069169A" w:rsidP="00F10051">
      <w:pPr>
        <w:ind w:left="360"/>
        <w:rPr>
          <w:i/>
        </w:rPr>
      </w:pPr>
      <w:r>
        <w:t xml:space="preserve">STJ 72 </w:t>
      </w:r>
      <w:r w:rsidRPr="0069169A">
        <w:rPr>
          <w:i/>
        </w:rPr>
        <w:t>One is the body</w:t>
      </w:r>
    </w:p>
    <w:p w14:paraId="76C51895" w14:textId="5DE24D06" w:rsidR="0069169A" w:rsidRDefault="0069169A" w:rsidP="00F10051">
      <w:pPr>
        <w:ind w:left="360"/>
      </w:pPr>
      <w:r w:rsidRPr="0069169A">
        <w:t>Sharing</w:t>
      </w:r>
    </w:p>
    <w:p w14:paraId="3A5B0C38" w14:textId="15551A63" w:rsidR="0069169A" w:rsidRDefault="0069169A" w:rsidP="00F10051">
      <w:pPr>
        <w:ind w:left="360"/>
      </w:pPr>
      <w:r w:rsidRPr="0069169A">
        <w:t>Prayer</w:t>
      </w:r>
    </w:p>
    <w:p w14:paraId="083DC446" w14:textId="315970AE" w:rsidR="0069169A" w:rsidRDefault="0069169A" w:rsidP="00F10051">
      <w:pPr>
        <w:ind w:left="360"/>
      </w:pPr>
      <w:r w:rsidRPr="0069169A">
        <w:t>Offering &amp; Special Offering</w:t>
      </w:r>
    </w:p>
    <w:p w14:paraId="0D89E57B" w14:textId="77777777" w:rsidR="00B70120" w:rsidRPr="00BF77C8" w:rsidRDefault="00B70120" w:rsidP="00BF77C8">
      <w:pPr>
        <w:pStyle w:val="SectionHeaderLeft"/>
      </w:pPr>
      <w:r w:rsidRPr="00BF77C8">
        <w:t>Sending</w:t>
      </w:r>
    </w:p>
    <w:p w14:paraId="3BF128A7" w14:textId="77777777" w:rsidR="0069169A" w:rsidRDefault="0069169A" w:rsidP="00925C34">
      <w:pPr>
        <w:ind w:left="360"/>
      </w:pPr>
      <w:r w:rsidRPr="0069169A">
        <w:t>Announcements</w:t>
      </w:r>
    </w:p>
    <w:p w14:paraId="0F0B3C96" w14:textId="29D940D5" w:rsidR="00B70120" w:rsidRDefault="0069169A" w:rsidP="00925C34">
      <w:pPr>
        <w:ind w:left="360"/>
        <w:rPr>
          <w:i/>
        </w:rPr>
      </w:pPr>
      <w:r w:rsidRPr="0069169A">
        <w:t>STJ 73</w:t>
      </w:r>
      <w:r>
        <w:rPr>
          <w:i/>
        </w:rPr>
        <w:t xml:space="preserve"> </w:t>
      </w:r>
      <w:r w:rsidRPr="0069169A">
        <w:rPr>
          <w:i/>
        </w:rPr>
        <w:t>The Lord lift you up</w:t>
      </w:r>
    </w:p>
    <w:p w14:paraId="1BF1CEFB" w14:textId="1D49470B" w:rsidR="0069169A" w:rsidRDefault="0069169A" w:rsidP="00925C34">
      <w:pPr>
        <w:ind w:left="360"/>
      </w:pPr>
      <w:r w:rsidRPr="0069169A">
        <w:t>Benediction</w:t>
      </w:r>
    </w:p>
    <w:p w14:paraId="217C27C3" w14:textId="3F2E29C3" w:rsidR="0069169A" w:rsidRPr="0069169A" w:rsidRDefault="0069169A" w:rsidP="00925C34">
      <w:pPr>
        <w:ind w:left="360"/>
      </w:pPr>
      <w:r w:rsidRPr="0069169A">
        <w:t>Extinguishing the Peace Candle</w:t>
      </w:r>
    </w:p>
    <w:p w14:paraId="60C28D71" w14:textId="2F6D6F49" w:rsidR="00925C34" w:rsidRPr="00585069" w:rsidRDefault="00925C34" w:rsidP="00925C34">
      <w:pPr>
        <w:pStyle w:val="ReadingsHangingIndent"/>
      </w:pPr>
      <w:r>
        <w:tab/>
      </w:r>
      <w:r w:rsidRPr="00585069">
        <w:t>One:</w:t>
      </w:r>
      <w:r w:rsidRPr="00585069">
        <w:tab/>
        <w:t>Now the light of Christ is in you.</w:t>
      </w:r>
    </w:p>
    <w:p w14:paraId="22B907D0" w14:textId="77777777" w:rsidR="00925C34" w:rsidRDefault="00925C34" w:rsidP="00925C34">
      <w:pPr>
        <w:pStyle w:val="ReadingsHangingIndent"/>
        <w:rPr>
          <w:b/>
        </w:rPr>
      </w:pPr>
      <w:r w:rsidRPr="00BC64AC">
        <w:tab/>
      </w:r>
      <w:r w:rsidRPr="00585069">
        <w:rPr>
          <w:b/>
        </w:rPr>
        <w:t>All:</w:t>
      </w:r>
      <w:r w:rsidRPr="00585069">
        <w:rPr>
          <w:b/>
        </w:rPr>
        <w:tab/>
        <w:t>Thanks be to God.</w:t>
      </w:r>
    </w:p>
    <w:p w14:paraId="376D55EB" w14:textId="77777777" w:rsidR="00A768C5" w:rsidRDefault="00A768C5" w:rsidP="00BF77C8"/>
    <w:tbl>
      <w:tblPr>
        <w:tblStyle w:val="TableGrid"/>
        <w:tblW w:w="0" w:type="auto"/>
        <w:tblBorders>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3447"/>
        <w:gridCol w:w="3436"/>
      </w:tblGrid>
      <w:tr w:rsidR="00A768C5" w14:paraId="6FED7E34" w14:textId="77777777" w:rsidTr="00A768C5">
        <w:tc>
          <w:tcPr>
            <w:tcW w:w="6883" w:type="dxa"/>
            <w:gridSpan w:val="2"/>
            <w:vAlign w:val="center"/>
          </w:tcPr>
          <w:p w14:paraId="3CD91AFF" w14:textId="77777777" w:rsidR="00A768C5" w:rsidRDefault="00A768C5" w:rsidP="00A768C5">
            <w:pPr>
              <w:pStyle w:val="SectionHeaderCenter"/>
            </w:pPr>
            <w:r w:rsidRPr="00340292">
              <w:t>Worship Participants</w:t>
            </w:r>
          </w:p>
        </w:tc>
      </w:tr>
      <w:tr w:rsidR="00A768C5" w14:paraId="1A531C4C" w14:textId="77777777" w:rsidTr="00A768C5">
        <w:tc>
          <w:tcPr>
            <w:tcW w:w="3447" w:type="dxa"/>
          </w:tcPr>
          <w:p w14:paraId="050F7B5E" w14:textId="77777777" w:rsidR="00A768C5" w:rsidRDefault="00A768C5" w:rsidP="00A768C5">
            <w:pPr>
              <w:jc w:val="right"/>
            </w:pPr>
            <w:r w:rsidRPr="00DA57BE">
              <w:t>Worship Leader</w:t>
            </w:r>
            <w:r>
              <w:t>:</w:t>
            </w:r>
          </w:p>
        </w:tc>
        <w:tc>
          <w:tcPr>
            <w:tcW w:w="3436" w:type="dxa"/>
          </w:tcPr>
          <w:p w14:paraId="3DFC7CF8" w14:textId="5D24F285" w:rsidR="00A768C5" w:rsidRDefault="009F4027" w:rsidP="003156CB">
            <w:r w:rsidRPr="009F4027">
              <w:t>Ross Bay</w:t>
            </w:r>
          </w:p>
        </w:tc>
      </w:tr>
      <w:tr w:rsidR="00A768C5" w14:paraId="346BF4BA" w14:textId="77777777" w:rsidTr="00A768C5">
        <w:tc>
          <w:tcPr>
            <w:tcW w:w="3447" w:type="dxa"/>
          </w:tcPr>
          <w:p w14:paraId="01716029" w14:textId="77777777" w:rsidR="00A768C5" w:rsidRDefault="00A768C5" w:rsidP="00A768C5">
            <w:pPr>
              <w:jc w:val="right"/>
            </w:pPr>
            <w:r w:rsidRPr="00DA57BE">
              <w:t>Meditation</w:t>
            </w:r>
            <w:r>
              <w:t>:</w:t>
            </w:r>
          </w:p>
        </w:tc>
        <w:tc>
          <w:tcPr>
            <w:tcW w:w="3436" w:type="dxa"/>
          </w:tcPr>
          <w:p w14:paraId="7582C27C" w14:textId="0927A8C8" w:rsidR="00A768C5" w:rsidRDefault="009F4027" w:rsidP="00A768C5">
            <w:r w:rsidRPr="009F4027">
              <w:t>Megan Ramer</w:t>
            </w:r>
          </w:p>
        </w:tc>
      </w:tr>
      <w:tr w:rsidR="00A768C5" w14:paraId="0F0EBD20" w14:textId="77777777" w:rsidTr="00A768C5">
        <w:tc>
          <w:tcPr>
            <w:tcW w:w="3447" w:type="dxa"/>
          </w:tcPr>
          <w:p w14:paraId="2C985552" w14:textId="77777777" w:rsidR="00A768C5" w:rsidRDefault="00A768C5" w:rsidP="00A768C5">
            <w:pPr>
              <w:jc w:val="right"/>
            </w:pPr>
            <w:r w:rsidRPr="00DA57BE">
              <w:t>Song Leader</w:t>
            </w:r>
            <w:r>
              <w:t>:</w:t>
            </w:r>
          </w:p>
        </w:tc>
        <w:tc>
          <w:tcPr>
            <w:tcW w:w="3436" w:type="dxa"/>
          </w:tcPr>
          <w:p w14:paraId="6B0DE4C8" w14:textId="5AFFC49D" w:rsidR="00A768C5" w:rsidRDefault="009F4027" w:rsidP="00A768C5">
            <w:r w:rsidRPr="009F4027">
              <w:t xml:space="preserve">Nancy </w:t>
            </w:r>
            <w:proofErr w:type="spellStart"/>
            <w:r w:rsidRPr="009F4027">
              <w:t>Hostetter</w:t>
            </w:r>
            <w:proofErr w:type="spellEnd"/>
          </w:p>
        </w:tc>
      </w:tr>
      <w:tr w:rsidR="00A768C5" w14:paraId="1483BB36" w14:textId="77777777" w:rsidTr="00A768C5">
        <w:tc>
          <w:tcPr>
            <w:tcW w:w="3447" w:type="dxa"/>
          </w:tcPr>
          <w:p w14:paraId="437A40D4" w14:textId="77777777" w:rsidR="00A768C5" w:rsidRDefault="00A768C5" w:rsidP="00A768C5">
            <w:pPr>
              <w:jc w:val="right"/>
            </w:pPr>
            <w:r>
              <w:t>Pianist:</w:t>
            </w:r>
          </w:p>
        </w:tc>
        <w:tc>
          <w:tcPr>
            <w:tcW w:w="3436" w:type="dxa"/>
          </w:tcPr>
          <w:p w14:paraId="4415D471" w14:textId="3BBBC256" w:rsidR="00A768C5" w:rsidRDefault="009F4027" w:rsidP="00A768C5">
            <w:r w:rsidRPr="009F4027">
              <w:t xml:space="preserve">Hannah </w:t>
            </w:r>
            <w:proofErr w:type="spellStart"/>
            <w:r w:rsidRPr="009F4027">
              <w:t>Klaa</w:t>
            </w:r>
            <w:r w:rsidR="00B770C6">
              <w:t>s</w:t>
            </w:r>
            <w:r w:rsidRPr="009F4027">
              <w:t>sen</w:t>
            </w:r>
            <w:proofErr w:type="spellEnd"/>
          </w:p>
        </w:tc>
      </w:tr>
      <w:tr w:rsidR="00A768C5" w14:paraId="3A646C33" w14:textId="77777777" w:rsidTr="00A768C5">
        <w:tc>
          <w:tcPr>
            <w:tcW w:w="3447" w:type="dxa"/>
          </w:tcPr>
          <w:p w14:paraId="1CB1B706" w14:textId="77777777" w:rsidR="00A768C5" w:rsidRDefault="00A768C5" w:rsidP="00A768C5">
            <w:pPr>
              <w:jc w:val="right"/>
            </w:pPr>
            <w:r>
              <w:t>Altar:</w:t>
            </w:r>
          </w:p>
        </w:tc>
        <w:tc>
          <w:tcPr>
            <w:tcW w:w="3436" w:type="dxa"/>
          </w:tcPr>
          <w:p w14:paraId="68C721B1" w14:textId="45ECDA8F" w:rsidR="00A768C5" w:rsidRDefault="009F4027" w:rsidP="00A768C5">
            <w:r w:rsidRPr="009F4027">
              <w:t>Brooke Hutchison</w:t>
            </w:r>
          </w:p>
        </w:tc>
      </w:tr>
    </w:tbl>
    <w:p w14:paraId="0219005C" w14:textId="21967EB7" w:rsidR="00651503" w:rsidRPr="00FB5DC0" w:rsidRDefault="00F447A7" w:rsidP="00F93DFD">
      <w:pPr>
        <w:pStyle w:val="SectionHeaderLeft"/>
        <w:jc w:val="center"/>
      </w:pPr>
      <w:r w:rsidRPr="00340292">
        <w:t>Announcements</w:t>
      </w:r>
    </w:p>
    <w:p w14:paraId="186C0E6F" w14:textId="4653E70B" w:rsidR="00861037" w:rsidRPr="00861037" w:rsidRDefault="00861037" w:rsidP="00861037">
      <w:pPr>
        <w:rPr>
          <w:b/>
          <w:sz w:val="22"/>
          <w:szCs w:val="22"/>
          <w:lang w:bidi="ar-SA"/>
        </w:rPr>
      </w:pPr>
      <w:r w:rsidRPr="00861037">
        <w:rPr>
          <w:b/>
          <w:sz w:val="22"/>
          <w:szCs w:val="22"/>
          <w:lang w:bidi="ar-SA"/>
        </w:rPr>
        <w:t xml:space="preserve">CCMC Spring Fling </w:t>
      </w:r>
      <w:proofErr w:type="spellStart"/>
      <w:r w:rsidRPr="00861037">
        <w:rPr>
          <w:b/>
          <w:sz w:val="22"/>
          <w:szCs w:val="22"/>
          <w:lang w:bidi="ar-SA"/>
        </w:rPr>
        <w:t>Redux</w:t>
      </w:r>
      <w:proofErr w:type="spellEnd"/>
      <w:r w:rsidRPr="00861037">
        <w:rPr>
          <w:b/>
          <w:sz w:val="22"/>
          <w:szCs w:val="22"/>
          <w:lang w:bidi="ar-SA"/>
        </w:rPr>
        <w:t>, Sat May 10, 7pm</w:t>
      </w:r>
    </w:p>
    <w:p w14:paraId="0472843B" w14:textId="77777777" w:rsidR="00861037" w:rsidRPr="00861037" w:rsidRDefault="00861037" w:rsidP="00861037">
      <w:pPr>
        <w:rPr>
          <w:sz w:val="22"/>
          <w:szCs w:val="22"/>
          <w:lang w:bidi="ar-SA"/>
        </w:rPr>
      </w:pPr>
      <w:r w:rsidRPr="00861037">
        <w:rPr>
          <w:sz w:val="22"/>
          <w:szCs w:val="22"/>
          <w:lang w:bidi="ar-SA"/>
        </w:rPr>
        <w:t xml:space="preserve">Come celebrate the in-between-renters expansiveness of Liz and Martin's empty second floor for the revival of CCMC's Spring Fling dance party. The second floor will feature a sound system, lights, and dancing. The third floor and outdoor patio will provide quieter spaces for hanging out and talking. </w:t>
      </w:r>
      <w:proofErr w:type="gramStart"/>
      <w:r w:rsidRPr="00861037">
        <w:rPr>
          <w:sz w:val="22"/>
          <w:szCs w:val="22"/>
          <w:lang w:bidi="ar-SA"/>
        </w:rPr>
        <w:t>Potluck food/snacks and BYOB.</w:t>
      </w:r>
      <w:proofErr w:type="gramEnd"/>
      <w:r w:rsidRPr="00861037">
        <w:rPr>
          <w:sz w:val="22"/>
          <w:szCs w:val="22"/>
          <w:lang w:bidi="ar-SA"/>
        </w:rPr>
        <w:t xml:space="preserve"> </w:t>
      </w:r>
      <w:proofErr w:type="spellStart"/>
      <w:r w:rsidRPr="00861037">
        <w:rPr>
          <w:sz w:val="22"/>
          <w:szCs w:val="22"/>
          <w:lang w:bidi="ar-SA"/>
        </w:rPr>
        <w:t>Dyrst</w:t>
      </w:r>
      <w:proofErr w:type="spellEnd"/>
      <w:r w:rsidRPr="00861037">
        <w:rPr>
          <w:sz w:val="22"/>
          <w:szCs w:val="22"/>
          <w:lang w:bidi="ar-SA"/>
        </w:rPr>
        <w:t xml:space="preserve"> home: 3044 W Logan Blvd. See you there!</w:t>
      </w:r>
    </w:p>
    <w:p w14:paraId="38477EFC" w14:textId="77777777" w:rsidR="00861037" w:rsidRPr="00861037" w:rsidRDefault="00861037" w:rsidP="00861037">
      <w:pPr>
        <w:rPr>
          <w:sz w:val="22"/>
          <w:szCs w:val="22"/>
          <w:lang w:bidi="ar-SA"/>
        </w:rPr>
      </w:pPr>
    </w:p>
    <w:p w14:paraId="29DF6230" w14:textId="77777777" w:rsidR="00861037" w:rsidRPr="00861037" w:rsidRDefault="00861037" w:rsidP="00861037">
      <w:pPr>
        <w:rPr>
          <w:b/>
          <w:sz w:val="22"/>
          <w:szCs w:val="22"/>
          <w:lang w:bidi="ar-SA"/>
        </w:rPr>
      </w:pPr>
      <w:proofErr w:type="spellStart"/>
      <w:r w:rsidRPr="00861037">
        <w:rPr>
          <w:b/>
          <w:sz w:val="22"/>
          <w:szCs w:val="22"/>
          <w:lang w:bidi="ar-SA"/>
        </w:rPr>
        <w:t>Taize</w:t>
      </w:r>
      <w:proofErr w:type="spellEnd"/>
      <w:r w:rsidRPr="00861037">
        <w:rPr>
          <w:b/>
          <w:sz w:val="22"/>
          <w:szCs w:val="22"/>
          <w:lang w:bidi="ar-SA"/>
        </w:rPr>
        <w:t xml:space="preserve"> Service on May 11th</w:t>
      </w:r>
    </w:p>
    <w:p w14:paraId="79C6A0B4" w14:textId="77777777" w:rsidR="00861037" w:rsidRPr="00861037" w:rsidRDefault="00861037" w:rsidP="00861037">
      <w:pPr>
        <w:rPr>
          <w:sz w:val="22"/>
          <w:szCs w:val="22"/>
          <w:lang w:bidi="ar-SA"/>
        </w:rPr>
      </w:pPr>
      <w:r w:rsidRPr="00861037">
        <w:rPr>
          <w:sz w:val="22"/>
          <w:szCs w:val="22"/>
          <w:lang w:bidi="ar-SA"/>
        </w:rPr>
        <w:t xml:space="preserve">Join us at Hannah and Jason's apartment (1627 W 21st St, Unit 2) at 7 p.m. on Monday, May 11th for an hour or so of contemplative singing with a period of silence.  Please contact Rachael.weasley@gmail.com if you have questions, song requests, or if you can help out on guitar/flute/etc.  We hope </w:t>
      </w:r>
      <w:proofErr w:type="gramStart"/>
      <w:r w:rsidRPr="00861037">
        <w:rPr>
          <w:sz w:val="22"/>
          <w:szCs w:val="22"/>
          <w:lang w:bidi="ar-SA"/>
        </w:rPr>
        <w:t>you</w:t>
      </w:r>
      <w:proofErr w:type="gramEnd"/>
      <w:r w:rsidRPr="00861037">
        <w:rPr>
          <w:sz w:val="22"/>
          <w:szCs w:val="22"/>
          <w:lang w:bidi="ar-SA"/>
        </w:rPr>
        <w:t xml:space="preserve"> will leave feeling renewed and restored!</w:t>
      </w:r>
    </w:p>
    <w:p w14:paraId="54100E5A" w14:textId="77777777" w:rsidR="00861037" w:rsidRPr="00861037" w:rsidRDefault="00861037" w:rsidP="00861037">
      <w:pPr>
        <w:rPr>
          <w:sz w:val="22"/>
          <w:szCs w:val="22"/>
          <w:lang w:bidi="ar-SA"/>
        </w:rPr>
      </w:pPr>
    </w:p>
    <w:p w14:paraId="0703815E" w14:textId="77777777" w:rsidR="00861037" w:rsidRPr="00861037" w:rsidRDefault="00861037" w:rsidP="00861037">
      <w:pPr>
        <w:rPr>
          <w:b/>
          <w:sz w:val="22"/>
          <w:szCs w:val="22"/>
          <w:lang w:bidi="ar-SA"/>
        </w:rPr>
      </w:pPr>
      <w:r w:rsidRPr="00861037">
        <w:rPr>
          <w:b/>
          <w:sz w:val="22"/>
          <w:szCs w:val="22"/>
          <w:lang w:bidi="ar-SA"/>
        </w:rPr>
        <w:t>Spirituality of Peace Group</w:t>
      </w:r>
    </w:p>
    <w:p w14:paraId="398979F5" w14:textId="69F1195A" w:rsidR="00F93DFD" w:rsidRPr="00B7612F" w:rsidRDefault="00861037" w:rsidP="00B7612F">
      <w:pPr>
        <w:rPr>
          <w:sz w:val="22"/>
          <w:szCs w:val="22"/>
          <w:lang w:bidi="ar-SA"/>
        </w:rPr>
      </w:pPr>
      <w:r w:rsidRPr="00861037">
        <w:rPr>
          <w:sz w:val="22"/>
          <w:szCs w:val="22"/>
          <w:lang w:bidi="ar-SA"/>
        </w:rPr>
        <w:t xml:space="preserve">The Spirituality of Peace Small Group is open for new members to join us on Sunday May 17, 2015 3:00pm at Michael and Barbara Sacco's home (6813 W. Shakespeare Ave in Chicago). This group provides an interesting </w:t>
      </w:r>
      <w:r w:rsidRPr="00861037">
        <w:rPr>
          <w:sz w:val="22"/>
          <w:szCs w:val="22"/>
          <w:lang w:bidi="ar-SA"/>
        </w:rPr>
        <w:lastRenderedPageBreak/>
        <w:t xml:space="preserve">and fun exploration of Scripture and practice within the context of our Mennonite faith, as well as some tasty vittles! Please reach out to Amber Freer-Kessler, Justin </w:t>
      </w:r>
      <w:proofErr w:type="spellStart"/>
      <w:r w:rsidRPr="00861037">
        <w:rPr>
          <w:sz w:val="22"/>
          <w:szCs w:val="22"/>
          <w:lang w:bidi="ar-SA"/>
        </w:rPr>
        <w:t>Riegsecker</w:t>
      </w:r>
      <w:proofErr w:type="spellEnd"/>
      <w:r w:rsidRPr="00861037">
        <w:rPr>
          <w:sz w:val="22"/>
          <w:szCs w:val="22"/>
          <w:lang w:bidi="ar-SA"/>
        </w:rPr>
        <w:t>, or Michael and/or Barbara Sacco with questions or to RSVP.</w:t>
      </w:r>
    </w:p>
    <w:p w14:paraId="2A34EE9F" w14:textId="77777777" w:rsidR="00F93DFD" w:rsidRDefault="00F93DFD" w:rsidP="002F0A63">
      <w:pPr>
        <w:rPr>
          <w:sz w:val="22"/>
          <w:szCs w:val="22"/>
          <w:lang w:bidi="ar-SA"/>
        </w:rPr>
      </w:pPr>
    </w:p>
    <w:p w14:paraId="34AF8911" w14:textId="3805D48C" w:rsidR="009F4027" w:rsidRDefault="00055979" w:rsidP="00B7612F">
      <w:pPr>
        <w:rPr>
          <w:b/>
        </w:rPr>
      </w:pPr>
      <w:r>
        <w:rPr>
          <w:b/>
        </w:rPr>
        <w:t xml:space="preserve">Christian Peacemaker Teams </w:t>
      </w:r>
      <w:r w:rsidR="009F4027" w:rsidRPr="009F4027">
        <w:rPr>
          <w:b/>
        </w:rPr>
        <w:t>Prayers for Peacemakers</w:t>
      </w:r>
    </w:p>
    <w:p w14:paraId="2245F5C5" w14:textId="77777777" w:rsidR="009F4027" w:rsidRDefault="009F4027" w:rsidP="009F4027">
      <w:r w:rsidRPr="009F4027">
        <w:t>Pray for the families of the migrants who have drowned in the Mediterranean in the past week trying to reach Europe.  Pray that Europe and the international community will make preserving human life their priority as they formulate immigration policies.</w:t>
      </w:r>
    </w:p>
    <w:p w14:paraId="61667E31" w14:textId="77777777" w:rsidR="004C4AF6" w:rsidRDefault="004C4AF6" w:rsidP="009F4027"/>
    <w:p w14:paraId="79063A74" w14:textId="051D2498" w:rsidR="00B7612F" w:rsidRPr="00B7612F" w:rsidRDefault="009F4027" w:rsidP="009F4027">
      <w:pPr>
        <w:jc w:val="center"/>
        <w:rPr>
          <w:sz w:val="22"/>
          <w:szCs w:val="22"/>
          <w:lang w:bidi="ar-SA"/>
        </w:rPr>
      </w:pPr>
      <w:r>
        <w:rPr>
          <w:noProof/>
          <w:sz w:val="22"/>
          <w:szCs w:val="22"/>
          <w:lang w:bidi="ar-SA"/>
        </w:rPr>
        <w:drawing>
          <wp:inline distT="0" distB="0" distL="0" distR="0" wp14:anchorId="2A627556" wp14:editId="66BE6BC5">
            <wp:extent cx="3721750" cy="2233160"/>
            <wp:effectExtent l="0" t="0" r="0" b="2540"/>
            <wp:docPr id="3" name="Picture 3" descr="Macintosh HD:Users:kfrymire:Desktop:779x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frymire:Desktop:779x4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2533" cy="2233630"/>
                    </a:xfrm>
                    <a:prstGeom prst="rect">
                      <a:avLst/>
                    </a:prstGeom>
                    <a:noFill/>
                    <a:ln>
                      <a:noFill/>
                    </a:ln>
                  </pic:spPr>
                </pic:pic>
              </a:graphicData>
            </a:graphic>
          </wp:inline>
        </w:drawing>
      </w:r>
    </w:p>
    <w:p w14:paraId="3B168FDA" w14:textId="5DC77DA7" w:rsidR="00861037" w:rsidRPr="00861037" w:rsidRDefault="00861037" w:rsidP="00861037">
      <w:pPr>
        <w:rPr>
          <w:i/>
        </w:rPr>
      </w:pPr>
    </w:p>
    <w:tbl>
      <w:tblPr>
        <w:tblStyle w:val="TableGrid"/>
        <w:tblW w:w="0" w:type="auto"/>
        <w:tblBorders>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318"/>
        <w:gridCol w:w="2318"/>
        <w:gridCol w:w="2319"/>
      </w:tblGrid>
      <w:tr w:rsidR="00460846" w14:paraId="61921763" w14:textId="77777777" w:rsidTr="00582D1C">
        <w:tc>
          <w:tcPr>
            <w:tcW w:w="6955" w:type="dxa"/>
            <w:gridSpan w:val="3"/>
            <w:tcBorders>
              <w:top w:val="single" w:sz="4" w:space="0" w:color="auto"/>
              <w:bottom w:val="nil"/>
            </w:tcBorders>
            <w:shd w:val="solid" w:color="auto" w:fill="000000"/>
          </w:tcPr>
          <w:p w14:paraId="3A8A2AA0" w14:textId="58C934B5" w:rsidR="00460846" w:rsidRPr="00460846" w:rsidRDefault="00460846" w:rsidP="00460846">
            <w:pPr>
              <w:pStyle w:val="SectionHeaderCenter"/>
            </w:pPr>
            <w:r w:rsidRPr="00340292">
              <w:t>Schedules</w:t>
            </w:r>
          </w:p>
        </w:tc>
      </w:tr>
      <w:tr w:rsidR="00460846" w:rsidRPr="00582D1C" w14:paraId="6FBE9A5C" w14:textId="77777777" w:rsidTr="00582D1C">
        <w:tc>
          <w:tcPr>
            <w:tcW w:w="2318" w:type="dxa"/>
            <w:tcBorders>
              <w:top w:val="nil"/>
              <w:bottom w:val="nil"/>
            </w:tcBorders>
            <w:shd w:val="clear" w:color="auto" w:fill="auto"/>
          </w:tcPr>
          <w:p w14:paraId="3C9813F2" w14:textId="3CF99AD2" w:rsidR="00460846" w:rsidRPr="00582D1C" w:rsidRDefault="00460846" w:rsidP="00460846">
            <w:pPr>
              <w:rPr>
                <w:sz w:val="20"/>
                <w:szCs w:val="20"/>
              </w:rPr>
            </w:pPr>
          </w:p>
        </w:tc>
        <w:tc>
          <w:tcPr>
            <w:tcW w:w="2318" w:type="dxa"/>
            <w:tcBorders>
              <w:top w:val="nil"/>
              <w:bottom w:val="nil"/>
            </w:tcBorders>
            <w:shd w:val="clear" w:color="auto" w:fill="auto"/>
          </w:tcPr>
          <w:p w14:paraId="314202BB" w14:textId="4EB5385D" w:rsidR="00460846" w:rsidRPr="00582D1C" w:rsidRDefault="00460846" w:rsidP="00460846">
            <w:pPr>
              <w:jc w:val="center"/>
              <w:rPr>
                <w:b/>
                <w:i/>
                <w:sz w:val="20"/>
                <w:szCs w:val="20"/>
              </w:rPr>
            </w:pPr>
            <w:r w:rsidRPr="00582D1C">
              <w:rPr>
                <w:b/>
                <w:i/>
                <w:sz w:val="20"/>
                <w:szCs w:val="20"/>
              </w:rPr>
              <w:t>Today</w:t>
            </w:r>
          </w:p>
        </w:tc>
        <w:tc>
          <w:tcPr>
            <w:tcW w:w="2319" w:type="dxa"/>
            <w:tcBorders>
              <w:top w:val="nil"/>
              <w:bottom w:val="nil"/>
            </w:tcBorders>
            <w:shd w:val="clear" w:color="auto" w:fill="auto"/>
          </w:tcPr>
          <w:p w14:paraId="4C6F9547" w14:textId="19402BF8" w:rsidR="00460846" w:rsidRPr="00582D1C" w:rsidRDefault="00460846" w:rsidP="00460846">
            <w:pPr>
              <w:jc w:val="center"/>
              <w:rPr>
                <w:b/>
                <w:i/>
                <w:sz w:val="20"/>
                <w:szCs w:val="20"/>
              </w:rPr>
            </w:pPr>
            <w:r w:rsidRPr="00582D1C">
              <w:rPr>
                <w:b/>
                <w:i/>
                <w:sz w:val="20"/>
                <w:szCs w:val="20"/>
              </w:rPr>
              <w:t>Next Sunday</w:t>
            </w:r>
          </w:p>
        </w:tc>
      </w:tr>
      <w:tr w:rsidR="009F4027" w:rsidRPr="00582D1C" w14:paraId="568054AF" w14:textId="77777777" w:rsidTr="00582D1C">
        <w:tc>
          <w:tcPr>
            <w:tcW w:w="2318" w:type="dxa"/>
            <w:tcBorders>
              <w:top w:val="nil"/>
            </w:tcBorders>
            <w:vAlign w:val="center"/>
          </w:tcPr>
          <w:p w14:paraId="7E34A5E4" w14:textId="7C120910" w:rsidR="009F4027" w:rsidRPr="00582D1C" w:rsidRDefault="009F4027" w:rsidP="00460846">
            <w:pPr>
              <w:jc w:val="right"/>
              <w:rPr>
                <w:sz w:val="20"/>
                <w:szCs w:val="20"/>
              </w:rPr>
            </w:pPr>
            <w:r w:rsidRPr="00582D1C">
              <w:rPr>
                <w:b/>
                <w:sz w:val="20"/>
                <w:szCs w:val="20"/>
              </w:rPr>
              <w:t>Greeter</w:t>
            </w:r>
          </w:p>
        </w:tc>
        <w:tc>
          <w:tcPr>
            <w:tcW w:w="2318" w:type="dxa"/>
            <w:tcBorders>
              <w:top w:val="nil"/>
            </w:tcBorders>
          </w:tcPr>
          <w:p w14:paraId="44CD2060" w14:textId="32CB3039" w:rsidR="009F4027" w:rsidRPr="00582D1C" w:rsidRDefault="00055979" w:rsidP="00460846">
            <w:pPr>
              <w:rPr>
                <w:sz w:val="20"/>
                <w:szCs w:val="20"/>
              </w:rPr>
            </w:pPr>
            <w:r>
              <w:rPr>
                <w:sz w:val="20"/>
                <w:szCs w:val="20"/>
              </w:rPr>
              <w:t xml:space="preserve">Sara </w:t>
            </w:r>
            <w:proofErr w:type="spellStart"/>
            <w:r>
              <w:rPr>
                <w:sz w:val="20"/>
                <w:szCs w:val="20"/>
              </w:rPr>
              <w:t>Reschl</w:t>
            </w:r>
            <w:r w:rsidR="009F4027" w:rsidRPr="00984A04">
              <w:rPr>
                <w:sz w:val="20"/>
                <w:szCs w:val="20"/>
              </w:rPr>
              <w:t>y</w:t>
            </w:r>
            <w:proofErr w:type="spellEnd"/>
          </w:p>
        </w:tc>
        <w:tc>
          <w:tcPr>
            <w:tcW w:w="2319" w:type="dxa"/>
            <w:tcBorders>
              <w:top w:val="nil"/>
            </w:tcBorders>
          </w:tcPr>
          <w:p w14:paraId="0C5FE928" w14:textId="541AF045" w:rsidR="009F4027" w:rsidRPr="00582D1C" w:rsidRDefault="004C4AF6" w:rsidP="00460846">
            <w:pPr>
              <w:rPr>
                <w:sz w:val="20"/>
                <w:szCs w:val="20"/>
              </w:rPr>
            </w:pPr>
            <w:r w:rsidRPr="004C4AF6">
              <w:rPr>
                <w:sz w:val="20"/>
                <w:szCs w:val="20"/>
              </w:rPr>
              <w:t xml:space="preserve">Katie </w:t>
            </w:r>
            <w:proofErr w:type="spellStart"/>
            <w:r w:rsidRPr="004C4AF6">
              <w:rPr>
                <w:sz w:val="20"/>
                <w:szCs w:val="20"/>
              </w:rPr>
              <w:t>VanderHeide</w:t>
            </w:r>
            <w:proofErr w:type="spellEnd"/>
          </w:p>
        </w:tc>
      </w:tr>
      <w:tr w:rsidR="009F4027" w:rsidRPr="00582D1C" w14:paraId="25E310E5" w14:textId="77777777" w:rsidTr="00582D1C">
        <w:tc>
          <w:tcPr>
            <w:tcW w:w="2318" w:type="dxa"/>
            <w:vAlign w:val="center"/>
          </w:tcPr>
          <w:p w14:paraId="143D9D69" w14:textId="2A248F60" w:rsidR="009F4027" w:rsidRPr="00582D1C" w:rsidRDefault="009F4027" w:rsidP="00460846">
            <w:pPr>
              <w:jc w:val="right"/>
              <w:rPr>
                <w:sz w:val="20"/>
                <w:szCs w:val="20"/>
              </w:rPr>
            </w:pPr>
            <w:r w:rsidRPr="00582D1C">
              <w:rPr>
                <w:b/>
                <w:sz w:val="20"/>
                <w:szCs w:val="20"/>
              </w:rPr>
              <w:t>Nursery</w:t>
            </w:r>
          </w:p>
        </w:tc>
        <w:tc>
          <w:tcPr>
            <w:tcW w:w="2318" w:type="dxa"/>
          </w:tcPr>
          <w:p w14:paraId="6668E1D4" w14:textId="77777777" w:rsidR="009F4027" w:rsidRPr="00984A04" w:rsidRDefault="009F4027" w:rsidP="009F4027">
            <w:pPr>
              <w:rPr>
                <w:sz w:val="20"/>
                <w:szCs w:val="20"/>
              </w:rPr>
            </w:pPr>
            <w:r w:rsidRPr="00984A04">
              <w:rPr>
                <w:sz w:val="20"/>
                <w:szCs w:val="20"/>
              </w:rPr>
              <w:t xml:space="preserve">Brian </w:t>
            </w:r>
            <w:proofErr w:type="spellStart"/>
            <w:r w:rsidRPr="00984A04">
              <w:rPr>
                <w:sz w:val="20"/>
                <w:szCs w:val="20"/>
              </w:rPr>
              <w:t>Paff</w:t>
            </w:r>
            <w:proofErr w:type="spellEnd"/>
          </w:p>
          <w:p w14:paraId="1ACC84D6" w14:textId="60AC6F7C" w:rsidR="009F4027" w:rsidRPr="00582D1C" w:rsidRDefault="009F4027" w:rsidP="00460846">
            <w:pPr>
              <w:rPr>
                <w:sz w:val="20"/>
                <w:szCs w:val="20"/>
              </w:rPr>
            </w:pPr>
            <w:r w:rsidRPr="00984A04">
              <w:rPr>
                <w:sz w:val="20"/>
                <w:szCs w:val="20"/>
              </w:rPr>
              <w:t>Linda Becker</w:t>
            </w:r>
          </w:p>
        </w:tc>
        <w:tc>
          <w:tcPr>
            <w:tcW w:w="2319" w:type="dxa"/>
          </w:tcPr>
          <w:p w14:paraId="4624F0F9" w14:textId="77777777" w:rsidR="004C4AF6" w:rsidRPr="004C4AF6" w:rsidRDefault="004C4AF6" w:rsidP="004C4AF6">
            <w:pPr>
              <w:rPr>
                <w:sz w:val="20"/>
                <w:szCs w:val="20"/>
              </w:rPr>
            </w:pPr>
            <w:r w:rsidRPr="004C4AF6">
              <w:rPr>
                <w:sz w:val="20"/>
                <w:szCs w:val="20"/>
              </w:rPr>
              <w:t>Mark Frey</w:t>
            </w:r>
          </w:p>
          <w:p w14:paraId="3310C85B" w14:textId="123D48C4" w:rsidR="009F4027" w:rsidRPr="00582D1C" w:rsidRDefault="004C4AF6" w:rsidP="004C4AF6">
            <w:pPr>
              <w:rPr>
                <w:sz w:val="20"/>
                <w:szCs w:val="20"/>
              </w:rPr>
            </w:pPr>
            <w:r w:rsidRPr="004C4AF6">
              <w:rPr>
                <w:sz w:val="20"/>
                <w:szCs w:val="20"/>
              </w:rPr>
              <w:t xml:space="preserve">Jan </w:t>
            </w:r>
            <w:proofErr w:type="spellStart"/>
            <w:r w:rsidRPr="004C4AF6">
              <w:rPr>
                <w:sz w:val="20"/>
                <w:szCs w:val="20"/>
              </w:rPr>
              <w:t>Lugibihl</w:t>
            </w:r>
            <w:proofErr w:type="spellEnd"/>
          </w:p>
        </w:tc>
      </w:tr>
      <w:tr w:rsidR="009F4027" w:rsidRPr="00582D1C" w14:paraId="289D58F3" w14:textId="77777777" w:rsidTr="00582D1C">
        <w:tc>
          <w:tcPr>
            <w:tcW w:w="2318" w:type="dxa"/>
            <w:vAlign w:val="center"/>
          </w:tcPr>
          <w:p w14:paraId="130BDFC2" w14:textId="412B9475" w:rsidR="009F4027" w:rsidRPr="00582D1C" w:rsidRDefault="009F4027" w:rsidP="00460846">
            <w:pPr>
              <w:jc w:val="right"/>
              <w:rPr>
                <w:sz w:val="20"/>
                <w:szCs w:val="20"/>
              </w:rPr>
            </w:pPr>
            <w:r w:rsidRPr="00582D1C">
              <w:rPr>
                <w:b/>
                <w:sz w:val="20"/>
                <w:szCs w:val="20"/>
              </w:rPr>
              <w:t>Fellowship</w:t>
            </w:r>
          </w:p>
        </w:tc>
        <w:tc>
          <w:tcPr>
            <w:tcW w:w="2318" w:type="dxa"/>
          </w:tcPr>
          <w:p w14:paraId="286EBA2E" w14:textId="77777777" w:rsidR="009F4027" w:rsidRPr="00984A04" w:rsidRDefault="009F4027" w:rsidP="009F4027">
            <w:pPr>
              <w:rPr>
                <w:sz w:val="20"/>
                <w:szCs w:val="20"/>
              </w:rPr>
            </w:pPr>
            <w:r w:rsidRPr="00984A04">
              <w:rPr>
                <w:sz w:val="20"/>
                <w:szCs w:val="20"/>
              </w:rPr>
              <w:t xml:space="preserve">Rosalynn </w:t>
            </w:r>
            <w:proofErr w:type="spellStart"/>
            <w:r w:rsidRPr="00984A04">
              <w:rPr>
                <w:sz w:val="20"/>
                <w:szCs w:val="20"/>
              </w:rPr>
              <w:t>Gingerich</w:t>
            </w:r>
            <w:proofErr w:type="spellEnd"/>
          </w:p>
          <w:p w14:paraId="4993E2A7" w14:textId="3AE93401" w:rsidR="009F4027" w:rsidRPr="00582D1C" w:rsidRDefault="009F4027" w:rsidP="00460846">
            <w:pPr>
              <w:rPr>
                <w:sz w:val="20"/>
                <w:szCs w:val="20"/>
              </w:rPr>
            </w:pPr>
            <w:r w:rsidRPr="00984A04">
              <w:rPr>
                <w:sz w:val="20"/>
                <w:szCs w:val="20"/>
              </w:rPr>
              <w:t>Russell Johnson</w:t>
            </w:r>
          </w:p>
        </w:tc>
        <w:tc>
          <w:tcPr>
            <w:tcW w:w="2319" w:type="dxa"/>
          </w:tcPr>
          <w:p w14:paraId="496AFDF4" w14:textId="343ABE67" w:rsidR="009F4027" w:rsidRPr="00984A04" w:rsidRDefault="004C4AF6" w:rsidP="00984A04">
            <w:pPr>
              <w:rPr>
                <w:sz w:val="20"/>
                <w:szCs w:val="20"/>
              </w:rPr>
            </w:pPr>
            <w:r w:rsidRPr="004C4AF6">
              <w:rPr>
                <w:sz w:val="20"/>
                <w:szCs w:val="20"/>
              </w:rPr>
              <w:t xml:space="preserve">Sherry </w:t>
            </w:r>
            <w:proofErr w:type="spellStart"/>
            <w:r w:rsidRPr="004C4AF6">
              <w:rPr>
                <w:sz w:val="20"/>
                <w:szCs w:val="20"/>
              </w:rPr>
              <w:t>Jost</w:t>
            </w:r>
            <w:proofErr w:type="spellEnd"/>
          </w:p>
        </w:tc>
      </w:tr>
      <w:tr w:rsidR="009F4027" w:rsidRPr="00582D1C" w14:paraId="2E195D0E" w14:textId="77777777" w:rsidTr="00582D1C">
        <w:tc>
          <w:tcPr>
            <w:tcW w:w="2318" w:type="dxa"/>
            <w:vAlign w:val="center"/>
          </w:tcPr>
          <w:p w14:paraId="376A3DEA" w14:textId="3FEB3268" w:rsidR="009F4027" w:rsidRPr="00582D1C" w:rsidRDefault="009F4027" w:rsidP="00460846">
            <w:pPr>
              <w:jc w:val="right"/>
              <w:rPr>
                <w:b/>
                <w:sz w:val="20"/>
                <w:szCs w:val="20"/>
              </w:rPr>
            </w:pPr>
            <w:r w:rsidRPr="00582D1C">
              <w:rPr>
                <w:b/>
                <w:sz w:val="20"/>
                <w:szCs w:val="20"/>
              </w:rPr>
              <w:t>Welcome Table</w:t>
            </w:r>
          </w:p>
        </w:tc>
        <w:tc>
          <w:tcPr>
            <w:tcW w:w="2318" w:type="dxa"/>
          </w:tcPr>
          <w:p w14:paraId="01D61978" w14:textId="12E44C3E" w:rsidR="009F4027" w:rsidRPr="00582D1C" w:rsidRDefault="009F4027" w:rsidP="00460846">
            <w:pPr>
              <w:rPr>
                <w:sz w:val="20"/>
                <w:szCs w:val="20"/>
              </w:rPr>
            </w:pPr>
            <w:r w:rsidRPr="00984A04">
              <w:rPr>
                <w:sz w:val="20"/>
                <w:szCs w:val="20"/>
              </w:rPr>
              <w:t>Potluck</w:t>
            </w:r>
          </w:p>
        </w:tc>
        <w:tc>
          <w:tcPr>
            <w:tcW w:w="2319" w:type="dxa"/>
          </w:tcPr>
          <w:p w14:paraId="35EDEAD2" w14:textId="77777777" w:rsidR="004C4AF6" w:rsidRPr="004C4AF6" w:rsidRDefault="004C4AF6" w:rsidP="004C4AF6">
            <w:pPr>
              <w:rPr>
                <w:sz w:val="20"/>
                <w:szCs w:val="20"/>
              </w:rPr>
            </w:pPr>
            <w:r w:rsidRPr="004C4AF6">
              <w:rPr>
                <w:sz w:val="20"/>
                <w:szCs w:val="20"/>
              </w:rPr>
              <w:t xml:space="preserve">Sara </w:t>
            </w:r>
            <w:proofErr w:type="spellStart"/>
            <w:r w:rsidRPr="004C4AF6">
              <w:rPr>
                <w:sz w:val="20"/>
                <w:szCs w:val="20"/>
              </w:rPr>
              <w:t>Reschly</w:t>
            </w:r>
            <w:proofErr w:type="spellEnd"/>
          </w:p>
          <w:p w14:paraId="0D9BD3CF" w14:textId="035658ED" w:rsidR="009F4027" w:rsidRPr="00582D1C" w:rsidRDefault="004C4AF6" w:rsidP="004C4AF6">
            <w:pPr>
              <w:rPr>
                <w:sz w:val="20"/>
                <w:szCs w:val="20"/>
              </w:rPr>
            </w:pPr>
            <w:r w:rsidRPr="004C4AF6">
              <w:rPr>
                <w:sz w:val="20"/>
                <w:szCs w:val="20"/>
              </w:rPr>
              <w:t xml:space="preserve">Steve </w:t>
            </w:r>
            <w:proofErr w:type="spellStart"/>
            <w:r w:rsidRPr="004C4AF6">
              <w:rPr>
                <w:sz w:val="20"/>
                <w:szCs w:val="20"/>
              </w:rPr>
              <w:t>Jost</w:t>
            </w:r>
            <w:proofErr w:type="spellEnd"/>
          </w:p>
        </w:tc>
      </w:tr>
    </w:tbl>
    <w:p w14:paraId="348BF229" w14:textId="77777777" w:rsidR="001D065D" w:rsidRDefault="00B7612F" w:rsidP="00B7612F">
      <w:pPr>
        <w:rPr>
          <w:noProof/>
          <w:lang w:bidi="ar-SA"/>
        </w:rPr>
      </w:pPr>
      <w:r w:rsidRPr="00B7612F">
        <w:rPr>
          <w:noProof/>
          <w:lang w:bidi="ar-SA"/>
        </w:rPr>
        <w:t xml:space="preserve"> </w:t>
      </w:r>
    </w:p>
    <w:p w14:paraId="604C1423" w14:textId="77777777" w:rsidR="001D065D" w:rsidRDefault="001D065D" w:rsidP="00B7612F">
      <w:pPr>
        <w:rPr>
          <w:noProof/>
          <w:lang w:bidi="ar-SA"/>
        </w:rPr>
      </w:pPr>
    </w:p>
    <w:p w14:paraId="61AD6997" w14:textId="77777777" w:rsidR="001D065D" w:rsidRDefault="001D065D" w:rsidP="00B7612F">
      <w:pPr>
        <w:rPr>
          <w:noProof/>
          <w:lang w:bidi="ar-SA"/>
        </w:rPr>
      </w:pPr>
    </w:p>
    <w:p w14:paraId="54B8AEC1" w14:textId="77777777" w:rsidR="001D065D" w:rsidRDefault="001D065D" w:rsidP="00B7612F">
      <w:pPr>
        <w:rPr>
          <w:noProof/>
          <w:lang w:bidi="ar-SA"/>
        </w:rPr>
      </w:pPr>
    </w:p>
    <w:p w14:paraId="4C150757" w14:textId="77777777" w:rsidR="001D065D" w:rsidRDefault="001D065D" w:rsidP="00B7612F">
      <w:pPr>
        <w:rPr>
          <w:noProof/>
          <w:lang w:bidi="ar-SA"/>
        </w:rPr>
      </w:pPr>
    </w:p>
    <w:p w14:paraId="690D6646" w14:textId="77D5CDFB" w:rsidR="00911DB2" w:rsidRDefault="00D325EA" w:rsidP="00B7612F">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46D86630">
                <wp:simplePos x="0" y="0"/>
                <wp:positionH relativeFrom="column">
                  <wp:posOffset>-5156200</wp:posOffset>
                </wp:positionH>
                <wp:positionV relativeFrom="page">
                  <wp:posOffset>6060440</wp:posOffset>
                </wp:positionV>
                <wp:extent cx="4577715" cy="1540510"/>
                <wp:effectExtent l="0" t="0" r="19685" b="8890"/>
                <wp:wrapThrough wrapText="bothSides">
                  <wp:wrapPolygon edited="0">
                    <wp:start x="0" y="0"/>
                    <wp:lineTo x="0" y="21369"/>
                    <wp:lineTo x="21573" y="21369"/>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B770C6" w:rsidRPr="00DA2A9C" w:rsidRDefault="00B770C6"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B770C6" w:rsidRPr="00A63CFA" w:rsidRDefault="00B770C6"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B770C6" w:rsidRPr="00A63CFA" w:rsidRDefault="00B770C6"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B770C6" w:rsidRPr="00A63CFA" w:rsidRDefault="00B770C6"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B770C6" w:rsidRPr="008051AF" w:rsidRDefault="00B770C6"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B770C6" w:rsidRDefault="00B770C6"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B770C6" w:rsidRPr="007E52FA" w:rsidRDefault="00B770C6"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B770C6" w:rsidRPr="00E754C4" w:rsidRDefault="00B770C6" w:rsidP="0062702E">
                            <w:pPr>
                              <w:jc w:val="center"/>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05.95pt;margin-top:477.2pt;width:360.45pt;height:12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N+q4CAACq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" filled="f" stroked="f">
                <v:textbox style="mso-fit-shape-to-text:t" inset="0,0,0,0">
                  <w:txbxContent>
                    <w:p w14:paraId="02436DD8" w14:textId="77777777" w:rsidR="00B770C6" w:rsidRPr="00DA2A9C" w:rsidRDefault="00B770C6"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B770C6" w:rsidRPr="00A63CFA" w:rsidRDefault="00B770C6"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B770C6" w:rsidRPr="00A63CFA" w:rsidRDefault="00B770C6"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B770C6" w:rsidRPr="00A63CFA" w:rsidRDefault="00B770C6"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B770C6" w:rsidRPr="008051AF" w:rsidRDefault="00B770C6"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B770C6" w:rsidRDefault="00B770C6"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B770C6" w:rsidRPr="007E52FA" w:rsidRDefault="00B770C6"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B770C6" w:rsidRPr="00E754C4" w:rsidRDefault="00B770C6" w:rsidP="0062702E">
                      <w:pPr>
                        <w:jc w:val="center"/>
                        <w:rPr>
                          <w:sz w:val="22"/>
                          <w:szCs w:val="22"/>
                        </w:rPr>
                      </w:pP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6A7E1C41"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4C4AF6">
        <w:rPr>
          <w:rFonts w:ascii="Lucida Handwriting" w:hAnsi="Lucida Handwriting"/>
          <w:noProof/>
          <w:sz w:val="42"/>
          <w:szCs w:val="42"/>
          <w:lang w:bidi="ar-SA"/>
        </w:rPr>
        <w:t>M</w:t>
      </w:r>
      <w:bookmarkStart w:id="0" w:name="_GoBack"/>
      <w:bookmarkEnd w:id="0"/>
      <w:r w:rsidR="004C4AF6">
        <w:rPr>
          <w:rFonts w:ascii="Lucida Handwriting" w:hAnsi="Lucida Handwriting"/>
          <w:noProof/>
          <w:sz w:val="42"/>
          <w:szCs w:val="42"/>
          <w:lang w:bidi="ar-SA"/>
        </w:rPr>
        <w:t>ay</w:t>
      </w:r>
      <w:r w:rsidR="003A6531">
        <w:rPr>
          <w:rFonts w:ascii="Lucida Handwriting" w:hAnsi="Lucida Handwriting"/>
          <w:noProof/>
          <w:sz w:val="42"/>
          <w:szCs w:val="42"/>
          <w:lang w:bidi="ar-SA"/>
        </w:rPr>
        <w:t xml:space="preserve"> </w:t>
      </w:r>
      <w:r w:rsidR="004C4AF6">
        <w:rPr>
          <w:rFonts w:ascii="Lucida Handwriting" w:hAnsi="Lucida Handwriting"/>
          <w:noProof/>
          <w:sz w:val="42"/>
          <w:szCs w:val="42"/>
          <w:lang w:bidi="ar-SA"/>
        </w:rPr>
        <w:t>3</w:t>
      </w:r>
      <w:r w:rsidR="00C405C6">
        <w:rPr>
          <w:rFonts w:ascii="Lucida Handwriting" w:hAnsi="Lucida Handwriting"/>
          <w:sz w:val="42"/>
          <w:szCs w:val="42"/>
        </w:rPr>
        <w:t>, 2015</w:t>
      </w:r>
    </w:p>
    <w:sectPr w:rsidR="003F7803" w:rsidRPr="007A4B6C" w:rsidSect="00582D1C">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F2338F"/>
    <w:multiLevelType w:val="hybridMultilevel"/>
    <w:tmpl w:val="7D8A8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6D75D4"/>
    <w:multiLevelType w:val="hybridMultilevel"/>
    <w:tmpl w:val="4054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1"/>
  </w:num>
  <w:num w:numId="14">
    <w:abstractNumId w:val="13"/>
  </w:num>
  <w:num w:numId="15">
    <w:abstractNumId w:val="17"/>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44D3"/>
    <w:rsid w:val="00004FF6"/>
    <w:rsid w:val="0000634D"/>
    <w:rsid w:val="0001062A"/>
    <w:rsid w:val="0001133C"/>
    <w:rsid w:val="00011DFD"/>
    <w:rsid w:val="00016032"/>
    <w:rsid w:val="00016B1B"/>
    <w:rsid w:val="00023390"/>
    <w:rsid w:val="0002410D"/>
    <w:rsid w:val="00035305"/>
    <w:rsid w:val="0003559D"/>
    <w:rsid w:val="00035AAE"/>
    <w:rsid w:val="000374AA"/>
    <w:rsid w:val="000430CA"/>
    <w:rsid w:val="0004337E"/>
    <w:rsid w:val="00047691"/>
    <w:rsid w:val="00051E1D"/>
    <w:rsid w:val="00053DC5"/>
    <w:rsid w:val="00054B76"/>
    <w:rsid w:val="00055979"/>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306"/>
    <w:rsid w:val="000D0BE1"/>
    <w:rsid w:val="000D3197"/>
    <w:rsid w:val="000D3AB0"/>
    <w:rsid w:val="000D5861"/>
    <w:rsid w:val="000E0702"/>
    <w:rsid w:val="000E42F6"/>
    <w:rsid w:val="000F0B83"/>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1DC4"/>
    <w:rsid w:val="001B35BE"/>
    <w:rsid w:val="001B3DF4"/>
    <w:rsid w:val="001B559F"/>
    <w:rsid w:val="001B68B9"/>
    <w:rsid w:val="001B6C6C"/>
    <w:rsid w:val="001C0CD2"/>
    <w:rsid w:val="001C2515"/>
    <w:rsid w:val="001C2A7B"/>
    <w:rsid w:val="001C3ED5"/>
    <w:rsid w:val="001C47F2"/>
    <w:rsid w:val="001D065D"/>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957E1"/>
    <w:rsid w:val="002A602B"/>
    <w:rsid w:val="002B0691"/>
    <w:rsid w:val="002B3176"/>
    <w:rsid w:val="002B6749"/>
    <w:rsid w:val="002B6EA2"/>
    <w:rsid w:val="002B7B02"/>
    <w:rsid w:val="002C0A86"/>
    <w:rsid w:val="002C5514"/>
    <w:rsid w:val="002D3452"/>
    <w:rsid w:val="002D35CD"/>
    <w:rsid w:val="002D39B2"/>
    <w:rsid w:val="002D4050"/>
    <w:rsid w:val="002D40A5"/>
    <w:rsid w:val="002E051E"/>
    <w:rsid w:val="002E1BBF"/>
    <w:rsid w:val="002E2E09"/>
    <w:rsid w:val="002E3C5C"/>
    <w:rsid w:val="002E41CE"/>
    <w:rsid w:val="002E5C1E"/>
    <w:rsid w:val="002E684D"/>
    <w:rsid w:val="002F0A63"/>
    <w:rsid w:val="002F1497"/>
    <w:rsid w:val="002F16D0"/>
    <w:rsid w:val="002F3369"/>
    <w:rsid w:val="002F36AD"/>
    <w:rsid w:val="002F43EE"/>
    <w:rsid w:val="00301360"/>
    <w:rsid w:val="00301CBA"/>
    <w:rsid w:val="00304A39"/>
    <w:rsid w:val="00304DC2"/>
    <w:rsid w:val="00306DF7"/>
    <w:rsid w:val="003126D9"/>
    <w:rsid w:val="00313A1D"/>
    <w:rsid w:val="00313B3A"/>
    <w:rsid w:val="003148D1"/>
    <w:rsid w:val="003156CB"/>
    <w:rsid w:val="00316F9F"/>
    <w:rsid w:val="00320C63"/>
    <w:rsid w:val="003276B2"/>
    <w:rsid w:val="003331F0"/>
    <w:rsid w:val="00335AFB"/>
    <w:rsid w:val="00340292"/>
    <w:rsid w:val="003435C1"/>
    <w:rsid w:val="00345E9B"/>
    <w:rsid w:val="003478B0"/>
    <w:rsid w:val="00350823"/>
    <w:rsid w:val="00350DA9"/>
    <w:rsid w:val="00353215"/>
    <w:rsid w:val="00357E29"/>
    <w:rsid w:val="003629C4"/>
    <w:rsid w:val="003631A3"/>
    <w:rsid w:val="00363EE2"/>
    <w:rsid w:val="0036470C"/>
    <w:rsid w:val="00366CC6"/>
    <w:rsid w:val="00366D65"/>
    <w:rsid w:val="00367509"/>
    <w:rsid w:val="003706B6"/>
    <w:rsid w:val="00371EDF"/>
    <w:rsid w:val="0037474C"/>
    <w:rsid w:val="00376AA1"/>
    <w:rsid w:val="003823DA"/>
    <w:rsid w:val="003864C5"/>
    <w:rsid w:val="003A62F3"/>
    <w:rsid w:val="003A6531"/>
    <w:rsid w:val="003B0FBC"/>
    <w:rsid w:val="003B24DF"/>
    <w:rsid w:val="003B34EE"/>
    <w:rsid w:val="003B47E0"/>
    <w:rsid w:val="003B5FD6"/>
    <w:rsid w:val="003B6794"/>
    <w:rsid w:val="003B7A88"/>
    <w:rsid w:val="003C01F8"/>
    <w:rsid w:val="003C2CC5"/>
    <w:rsid w:val="003C5EEC"/>
    <w:rsid w:val="003D1A0D"/>
    <w:rsid w:val="003E5697"/>
    <w:rsid w:val="003E5A59"/>
    <w:rsid w:val="003E602A"/>
    <w:rsid w:val="003E7CDD"/>
    <w:rsid w:val="003F1646"/>
    <w:rsid w:val="003F6E25"/>
    <w:rsid w:val="003F7803"/>
    <w:rsid w:val="00402994"/>
    <w:rsid w:val="00406341"/>
    <w:rsid w:val="004079AD"/>
    <w:rsid w:val="00407BAE"/>
    <w:rsid w:val="00407E7F"/>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5716F"/>
    <w:rsid w:val="00460846"/>
    <w:rsid w:val="00460EA2"/>
    <w:rsid w:val="004635E9"/>
    <w:rsid w:val="0046514E"/>
    <w:rsid w:val="004741AD"/>
    <w:rsid w:val="0047514C"/>
    <w:rsid w:val="00481AC7"/>
    <w:rsid w:val="00492A14"/>
    <w:rsid w:val="004933D5"/>
    <w:rsid w:val="00494A88"/>
    <w:rsid w:val="004A1205"/>
    <w:rsid w:val="004A1FD4"/>
    <w:rsid w:val="004A3B8C"/>
    <w:rsid w:val="004A4223"/>
    <w:rsid w:val="004A7925"/>
    <w:rsid w:val="004A7DB0"/>
    <w:rsid w:val="004B4D42"/>
    <w:rsid w:val="004C0E67"/>
    <w:rsid w:val="004C166D"/>
    <w:rsid w:val="004C3219"/>
    <w:rsid w:val="004C4AF6"/>
    <w:rsid w:val="004C578C"/>
    <w:rsid w:val="004D1A23"/>
    <w:rsid w:val="004D1D84"/>
    <w:rsid w:val="004D2D3B"/>
    <w:rsid w:val="004D3DCC"/>
    <w:rsid w:val="004D6133"/>
    <w:rsid w:val="004D7694"/>
    <w:rsid w:val="004D7AC4"/>
    <w:rsid w:val="004E000C"/>
    <w:rsid w:val="004E0229"/>
    <w:rsid w:val="004E215B"/>
    <w:rsid w:val="004E3376"/>
    <w:rsid w:val="004E69CE"/>
    <w:rsid w:val="004F4DA1"/>
    <w:rsid w:val="005052B1"/>
    <w:rsid w:val="0050731A"/>
    <w:rsid w:val="00512F00"/>
    <w:rsid w:val="005178E6"/>
    <w:rsid w:val="005200E5"/>
    <w:rsid w:val="00522453"/>
    <w:rsid w:val="0052291B"/>
    <w:rsid w:val="005252A0"/>
    <w:rsid w:val="00527A12"/>
    <w:rsid w:val="00532C62"/>
    <w:rsid w:val="00540533"/>
    <w:rsid w:val="0054077E"/>
    <w:rsid w:val="00541A02"/>
    <w:rsid w:val="00542335"/>
    <w:rsid w:val="00543D66"/>
    <w:rsid w:val="00544EC1"/>
    <w:rsid w:val="00552DF0"/>
    <w:rsid w:val="00555660"/>
    <w:rsid w:val="00557206"/>
    <w:rsid w:val="0055769C"/>
    <w:rsid w:val="005604B4"/>
    <w:rsid w:val="005610EA"/>
    <w:rsid w:val="00561EC9"/>
    <w:rsid w:val="00563672"/>
    <w:rsid w:val="0057202C"/>
    <w:rsid w:val="00572156"/>
    <w:rsid w:val="0057445B"/>
    <w:rsid w:val="005761FA"/>
    <w:rsid w:val="0057747A"/>
    <w:rsid w:val="005801F9"/>
    <w:rsid w:val="00580C35"/>
    <w:rsid w:val="005810C3"/>
    <w:rsid w:val="00581F39"/>
    <w:rsid w:val="00582D1C"/>
    <w:rsid w:val="00583220"/>
    <w:rsid w:val="00584795"/>
    <w:rsid w:val="00585069"/>
    <w:rsid w:val="005919B2"/>
    <w:rsid w:val="00594F19"/>
    <w:rsid w:val="00596A39"/>
    <w:rsid w:val="005A262B"/>
    <w:rsid w:val="005A73C8"/>
    <w:rsid w:val="005B0DFF"/>
    <w:rsid w:val="005B0E06"/>
    <w:rsid w:val="005B205B"/>
    <w:rsid w:val="005B25D1"/>
    <w:rsid w:val="005B49FC"/>
    <w:rsid w:val="005B57B5"/>
    <w:rsid w:val="005B789D"/>
    <w:rsid w:val="005C217C"/>
    <w:rsid w:val="005C4659"/>
    <w:rsid w:val="005C5719"/>
    <w:rsid w:val="005D4829"/>
    <w:rsid w:val="005D4B8B"/>
    <w:rsid w:val="005D6419"/>
    <w:rsid w:val="005D7BE7"/>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5BB9"/>
    <w:rsid w:val="00635C8F"/>
    <w:rsid w:val="00640370"/>
    <w:rsid w:val="00645788"/>
    <w:rsid w:val="00651503"/>
    <w:rsid w:val="00653195"/>
    <w:rsid w:val="006655B7"/>
    <w:rsid w:val="00666D01"/>
    <w:rsid w:val="00670954"/>
    <w:rsid w:val="0067278C"/>
    <w:rsid w:val="006741F2"/>
    <w:rsid w:val="006768D0"/>
    <w:rsid w:val="00680145"/>
    <w:rsid w:val="00680C5D"/>
    <w:rsid w:val="006834AA"/>
    <w:rsid w:val="00691551"/>
    <w:rsid w:val="0069169A"/>
    <w:rsid w:val="0069191F"/>
    <w:rsid w:val="0069610F"/>
    <w:rsid w:val="00696E6F"/>
    <w:rsid w:val="00697AA2"/>
    <w:rsid w:val="00697ED1"/>
    <w:rsid w:val="006A6EDA"/>
    <w:rsid w:val="006B1D77"/>
    <w:rsid w:val="006B7E89"/>
    <w:rsid w:val="006C4419"/>
    <w:rsid w:val="006D07FB"/>
    <w:rsid w:val="006D376B"/>
    <w:rsid w:val="006E2CC4"/>
    <w:rsid w:val="006E704A"/>
    <w:rsid w:val="006E7A3D"/>
    <w:rsid w:val="006E7A42"/>
    <w:rsid w:val="006F1E81"/>
    <w:rsid w:val="006F6BAC"/>
    <w:rsid w:val="007013FA"/>
    <w:rsid w:val="00701C0B"/>
    <w:rsid w:val="007031C8"/>
    <w:rsid w:val="00705AE9"/>
    <w:rsid w:val="00707DCB"/>
    <w:rsid w:val="007127D1"/>
    <w:rsid w:val="007163DD"/>
    <w:rsid w:val="0071698C"/>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66457"/>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CC9"/>
    <w:rsid w:val="007A4B6C"/>
    <w:rsid w:val="007A7F1D"/>
    <w:rsid w:val="007B03D1"/>
    <w:rsid w:val="007B1D52"/>
    <w:rsid w:val="007B59B3"/>
    <w:rsid w:val="007D7783"/>
    <w:rsid w:val="007E2628"/>
    <w:rsid w:val="007E31EC"/>
    <w:rsid w:val="007E494D"/>
    <w:rsid w:val="007E52FA"/>
    <w:rsid w:val="007F524C"/>
    <w:rsid w:val="00803D4B"/>
    <w:rsid w:val="008047AB"/>
    <w:rsid w:val="008051AF"/>
    <w:rsid w:val="008242B4"/>
    <w:rsid w:val="008302E4"/>
    <w:rsid w:val="0083398B"/>
    <w:rsid w:val="0083451D"/>
    <w:rsid w:val="00835D63"/>
    <w:rsid w:val="008470B0"/>
    <w:rsid w:val="00851478"/>
    <w:rsid w:val="008526B8"/>
    <w:rsid w:val="00855DB1"/>
    <w:rsid w:val="008566D9"/>
    <w:rsid w:val="00861037"/>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11DB2"/>
    <w:rsid w:val="009136C3"/>
    <w:rsid w:val="009167F9"/>
    <w:rsid w:val="00920FBD"/>
    <w:rsid w:val="00921CBE"/>
    <w:rsid w:val="00924F76"/>
    <w:rsid w:val="00925C34"/>
    <w:rsid w:val="00926A4C"/>
    <w:rsid w:val="0092761A"/>
    <w:rsid w:val="0093722A"/>
    <w:rsid w:val="00941AE0"/>
    <w:rsid w:val="00941D11"/>
    <w:rsid w:val="00947A7B"/>
    <w:rsid w:val="0095029D"/>
    <w:rsid w:val="00951C6A"/>
    <w:rsid w:val="00951F1A"/>
    <w:rsid w:val="00956E16"/>
    <w:rsid w:val="0095726A"/>
    <w:rsid w:val="0096272F"/>
    <w:rsid w:val="009652E9"/>
    <w:rsid w:val="0096647F"/>
    <w:rsid w:val="009668EA"/>
    <w:rsid w:val="00973E96"/>
    <w:rsid w:val="00975428"/>
    <w:rsid w:val="00980072"/>
    <w:rsid w:val="00984A04"/>
    <w:rsid w:val="00991D2C"/>
    <w:rsid w:val="00997158"/>
    <w:rsid w:val="00997C96"/>
    <w:rsid w:val="009A0593"/>
    <w:rsid w:val="009A146C"/>
    <w:rsid w:val="009B35CB"/>
    <w:rsid w:val="009B48BF"/>
    <w:rsid w:val="009B60D9"/>
    <w:rsid w:val="009B6B88"/>
    <w:rsid w:val="009C13DD"/>
    <w:rsid w:val="009C1CC6"/>
    <w:rsid w:val="009C1CEA"/>
    <w:rsid w:val="009C3529"/>
    <w:rsid w:val="009C5825"/>
    <w:rsid w:val="009D0466"/>
    <w:rsid w:val="009D1368"/>
    <w:rsid w:val="009D2BC6"/>
    <w:rsid w:val="009D2F29"/>
    <w:rsid w:val="009D4CC5"/>
    <w:rsid w:val="009E02DA"/>
    <w:rsid w:val="009E02E9"/>
    <w:rsid w:val="009E351D"/>
    <w:rsid w:val="009F29CF"/>
    <w:rsid w:val="009F2CB1"/>
    <w:rsid w:val="009F371E"/>
    <w:rsid w:val="009F4027"/>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768C5"/>
    <w:rsid w:val="00A85B76"/>
    <w:rsid w:val="00A90FEE"/>
    <w:rsid w:val="00A934FE"/>
    <w:rsid w:val="00A94737"/>
    <w:rsid w:val="00AA06CA"/>
    <w:rsid w:val="00AA0743"/>
    <w:rsid w:val="00AA07DF"/>
    <w:rsid w:val="00AA30FB"/>
    <w:rsid w:val="00AA6958"/>
    <w:rsid w:val="00AA7E54"/>
    <w:rsid w:val="00AB0A97"/>
    <w:rsid w:val="00AB126B"/>
    <w:rsid w:val="00AB3F9B"/>
    <w:rsid w:val="00AC08C5"/>
    <w:rsid w:val="00AC288B"/>
    <w:rsid w:val="00AC2F91"/>
    <w:rsid w:val="00AC3271"/>
    <w:rsid w:val="00AC55FC"/>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65D58"/>
    <w:rsid w:val="00B70120"/>
    <w:rsid w:val="00B721DE"/>
    <w:rsid w:val="00B7612F"/>
    <w:rsid w:val="00B7660D"/>
    <w:rsid w:val="00B76CAC"/>
    <w:rsid w:val="00B770C6"/>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6165"/>
    <w:rsid w:val="00BF0318"/>
    <w:rsid w:val="00BF08E7"/>
    <w:rsid w:val="00BF0B8D"/>
    <w:rsid w:val="00BF11E5"/>
    <w:rsid w:val="00BF77C8"/>
    <w:rsid w:val="00BF7E6D"/>
    <w:rsid w:val="00C0500B"/>
    <w:rsid w:val="00C05BDC"/>
    <w:rsid w:val="00C1733C"/>
    <w:rsid w:val="00C1774B"/>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1ABF"/>
    <w:rsid w:val="00D42E90"/>
    <w:rsid w:val="00D47797"/>
    <w:rsid w:val="00D47A86"/>
    <w:rsid w:val="00D514BA"/>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07F5A"/>
    <w:rsid w:val="00E11496"/>
    <w:rsid w:val="00E13192"/>
    <w:rsid w:val="00E1609A"/>
    <w:rsid w:val="00E16ED5"/>
    <w:rsid w:val="00E206F7"/>
    <w:rsid w:val="00E23DB9"/>
    <w:rsid w:val="00E24C08"/>
    <w:rsid w:val="00E27A7C"/>
    <w:rsid w:val="00E30041"/>
    <w:rsid w:val="00E30D7E"/>
    <w:rsid w:val="00E33D0A"/>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F00CE5"/>
    <w:rsid w:val="00F014B8"/>
    <w:rsid w:val="00F0160E"/>
    <w:rsid w:val="00F10051"/>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102F"/>
    <w:rsid w:val="00F62BFF"/>
    <w:rsid w:val="00F62F3B"/>
    <w:rsid w:val="00F67E8D"/>
    <w:rsid w:val="00F73190"/>
    <w:rsid w:val="00F82E7A"/>
    <w:rsid w:val="00F86F81"/>
    <w:rsid w:val="00F92D67"/>
    <w:rsid w:val="00F93DFD"/>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23F0"/>
    <w:rsid w:val="00FE47B2"/>
    <w:rsid w:val="00FF0141"/>
    <w:rsid w:val="00FF2EA4"/>
    <w:rsid w:val="00FF3AB7"/>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A768C5"/>
    <w:pPr>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BF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A768C5"/>
    <w:pPr>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BF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17009660">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1683274">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39457342">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0464207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4765509">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30432030">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55736703">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1917085419">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4374938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5503-22A7-4842-ADB0-4A9ABDE6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484</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3237</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40</cp:revision>
  <cp:lastPrinted>2015-05-02T22:38:00Z</cp:lastPrinted>
  <dcterms:created xsi:type="dcterms:W3CDTF">2015-01-21T13:15:00Z</dcterms:created>
  <dcterms:modified xsi:type="dcterms:W3CDTF">2015-05-03T12:03:00Z</dcterms:modified>
</cp:coreProperties>
</file>