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53B96754" w14:textId="65CA7B2C" w:rsidR="00FF6040" w:rsidRDefault="001A1CC2" w:rsidP="00E85318">
      <w:pPr>
        <w:spacing w:before="40" w:after="80"/>
        <w:jc w:val="center"/>
      </w:pPr>
      <w:r w:rsidRPr="00363EE2">
        <w:t xml:space="preserve">March </w:t>
      </w:r>
      <w:r w:rsidR="008D5240">
        <w:t>23</w:t>
      </w:r>
      <w:r w:rsidR="00FA5828" w:rsidRPr="00363EE2">
        <w:t>, 2014</w:t>
      </w:r>
      <w:r w:rsidR="00ED767F" w:rsidRPr="00363EE2">
        <w:t xml:space="preserve"> </w:t>
      </w:r>
      <w:r w:rsidR="00ED767F" w:rsidRPr="00363EE2">
        <w:rPr>
          <w:rFonts w:ascii="Menlo Regular" w:hAnsi="Menlo Regular" w:cs="Menlo Regular"/>
        </w:rPr>
        <w:t>✢</w:t>
      </w:r>
      <w:r w:rsidR="00ED767F" w:rsidRPr="00363EE2">
        <w:t xml:space="preserve"> Lent</w:t>
      </w:r>
      <w:r w:rsidR="00ED767F">
        <w:t xml:space="preserve"> </w:t>
      </w:r>
      <w:r w:rsidR="008D5240">
        <w:t>3</w:t>
      </w:r>
      <w:r w:rsidR="00ED767F" w:rsidRPr="00363EE2">
        <w:t xml:space="preserve"> </w:t>
      </w:r>
      <w:r w:rsidR="00ED767F" w:rsidRPr="00363EE2">
        <w:rPr>
          <w:rFonts w:ascii="Menlo Regular" w:hAnsi="Menlo Regular" w:cs="Menlo Regular"/>
        </w:rPr>
        <w:t>✢</w:t>
      </w:r>
      <w:r w:rsidR="007E31EC">
        <w:rPr>
          <w:rFonts w:ascii="Menlo Regular" w:hAnsi="Menlo Regular" w:cs="Menlo Regular"/>
        </w:rPr>
        <w:t xml:space="preserve"> </w:t>
      </w:r>
      <w:r w:rsidR="00ED767F" w:rsidRPr="00363EE2">
        <w:t xml:space="preserve">From </w:t>
      </w:r>
      <w:r w:rsidR="008D5240">
        <w:t>Sorrow to Joy</w:t>
      </w:r>
    </w:p>
    <w:p w14:paraId="3AD4AE84" w14:textId="4003FBC8" w:rsidR="00B721DE" w:rsidRPr="00F216A9" w:rsidRDefault="00A33F6A" w:rsidP="00B721DE">
      <w:pPr>
        <w:pStyle w:val="SectionHeaderLeft"/>
        <w:rPr>
          <w:sz w:val="28"/>
          <w:szCs w:val="28"/>
        </w:rPr>
      </w:pPr>
      <w:r>
        <w:rPr>
          <w:sz w:val="28"/>
          <w:szCs w:val="28"/>
        </w:rPr>
        <w:t>Gathering</w:t>
      </w:r>
    </w:p>
    <w:p w14:paraId="6E342D72" w14:textId="47BD71A2" w:rsidR="00A75A8A" w:rsidRPr="00BA600B" w:rsidRDefault="00B721DE" w:rsidP="00016B1B">
      <w:pPr>
        <w:pStyle w:val="SectionItems"/>
      </w:pPr>
      <w:r w:rsidRPr="00BA600B">
        <w:t>Prelude</w:t>
      </w:r>
    </w:p>
    <w:p w14:paraId="230F7195" w14:textId="3BB5D85C" w:rsidR="0075346F" w:rsidRPr="00E85318" w:rsidRDefault="00F86F81">
      <w:pPr>
        <w:pStyle w:val="SectionItems"/>
      </w:pPr>
      <w:r w:rsidRPr="0012722B">
        <w:t xml:space="preserve">HWB </w:t>
      </w:r>
      <w:r w:rsidR="003706B6" w:rsidRPr="0012722B">
        <w:t xml:space="preserve">10 </w:t>
      </w:r>
      <w:r w:rsidR="003706B6" w:rsidRPr="0012722B">
        <w:rPr>
          <w:i/>
        </w:rPr>
        <w:t>Jesus, we want to meet</w:t>
      </w:r>
    </w:p>
    <w:p w14:paraId="1B665028" w14:textId="3F1DD484" w:rsidR="008873B5" w:rsidRDefault="008873B5" w:rsidP="00B721DE">
      <w:pPr>
        <w:pStyle w:val="SectionItems"/>
      </w:pPr>
      <w:r>
        <w:t>Welcome</w:t>
      </w:r>
    </w:p>
    <w:p w14:paraId="04CCBCA9" w14:textId="69666E0E" w:rsidR="00A33F6A" w:rsidRPr="0012722B" w:rsidRDefault="003706B6" w:rsidP="00B721DE">
      <w:pPr>
        <w:pStyle w:val="SectionItems"/>
      </w:pPr>
      <w:r w:rsidRPr="0012722B">
        <w:t>HWB 30</w:t>
      </w:r>
      <w:r w:rsidRPr="0012722B">
        <w:rPr>
          <w:i/>
        </w:rPr>
        <w:t xml:space="preserve"> Spirit divine, inspire our prayers</w:t>
      </w:r>
    </w:p>
    <w:p w14:paraId="246EC922" w14:textId="75AF7270" w:rsidR="00A33F6A" w:rsidRDefault="00A33F6A" w:rsidP="00B721DE">
      <w:pPr>
        <w:pStyle w:val="SectionItems"/>
      </w:pPr>
      <w:r>
        <w:t>Lighting the Peace Lamp</w:t>
      </w:r>
    </w:p>
    <w:p w14:paraId="2E1C6824" w14:textId="691C4609" w:rsidR="0057747A" w:rsidRDefault="00A33F6A">
      <w:pPr>
        <w:pStyle w:val="SectionItems"/>
      </w:pPr>
      <w:r>
        <w:t>Prayer for Peace</w:t>
      </w:r>
      <w:r w:rsidR="003706B6">
        <w:t>, from STS 149</w:t>
      </w:r>
      <w:r w:rsidR="0075346F">
        <w:t xml:space="preserve"> </w:t>
      </w:r>
    </w:p>
    <w:p w14:paraId="4AAE7D49" w14:textId="77777777" w:rsidR="003706B6" w:rsidRDefault="003706B6" w:rsidP="003706B6">
      <w:pPr>
        <w:pStyle w:val="ReadingsHangingIndent"/>
        <w:tabs>
          <w:tab w:val="clear" w:pos="1570"/>
          <w:tab w:val="left" w:pos="1440"/>
          <w:tab w:val="left" w:pos="1620"/>
        </w:tabs>
        <w:ind w:left="1430" w:hanging="620"/>
      </w:pPr>
      <w:r w:rsidRPr="0021132B">
        <w:t xml:space="preserve">One: </w:t>
      </w:r>
      <w:r>
        <w:tab/>
        <w:t>Eternal Spirit</w:t>
      </w:r>
    </w:p>
    <w:p w14:paraId="35264986" w14:textId="77777777" w:rsidR="003706B6" w:rsidRDefault="003706B6" w:rsidP="003706B6">
      <w:pPr>
        <w:pStyle w:val="ReadingsHangingIndent"/>
        <w:tabs>
          <w:tab w:val="clear" w:pos="1570"/>
          <w:tab w:val="left" w:pos="1440"/>
          <w:tab w:val="left" w:pos="1620"/>
        </w:tabs>
        <w:ind w:left="1430" w:hanging="620"/>
      </w:pPr>
      <w:r>
        <w:tab/>
      </w:r>
      <w:r>
        <w:tab/>
        <w:t>Life-Giver,</w:t>
      </w:r>
    </w:p>
    <w:p w14:paraId="4CF2A2EC" w14:textId="77777777" w:rsidR="003706B6" w:rsidRDefault="003706B6" w:rsidP="003706B6">
      <w:pPr>
        <w:pStyle w:val="ReadingsHangingIndent"/>
        <w:tabs>
          <w:tab w:val="clear" w:pos="1570"/>
          <w:tab w:val="left" w:pos="1440"/>
          <w:tab w:val="left" w:pos="1620"/>
        </w:tabs>
        <w:ind w:left="1430" w:hanging="620"/>
      </w:pPr>
      <w:r>
        <w:tab/>
      </w:r>
      <w:r>
        <w:tab/>
        <w:t>Pain-Bearer,</w:t>
      </w:r>
    </w:p>
    <w:p w14:paraId="0F05B967" w14:textId="77777777" w:rsidR="003706B6" w:rsidRDefault="003706B6" w:rsidP="003706B6">
      <w:pPr>
        <w:pStyle w:val="ReadingsHangingIndent"/>
        <w:tabs>
          <w:tab w:val="clear" w:pos="1570"/>
          <w:tab w:val="left" w:pos="1440"/>
          <w:tab w:val="left" w:pos="1620"/>
        </w:tabs>
        <w:ind w:left="1430" w:hanging="620"/>
      </w:pPr>
      <w:r>
        <w:tab/>
      </w:r>
      <w:r>
        <w:tab/>
        <w:t>Love-Maker,</w:t>
      </w:r>
    </w:p>
    <w:p w14:paraId="2BA8781F" w14:textId="1BC06C13" w:rsidR="003706B6" w:rsidRDefault="003706B6">
      <w:pPr>
        <w:pStyle w:val="ReadingsHangingIndent"/>
        <w:tabs>
          <w:tab w:val="clear" w:pos="1570"/>
          <w:tab w:val="left" w:pos="1440"/>
          <w:tab w:val="left" w:pos="1620"/>
        </w:tabs>
        <w:ind w:left="1430" w:hanging="620"/>
      </w:pPr>
      <w:r>
        <w:tab/>
      </w:r>
      <w:r>
        <w:tab/>
        <w:t>Source of all that is and that shall be,</w:t>
      </w:r>
    </w:p>
    <w:p w14:paraId="35052195" w14:textId="77777777" w:rsidR="003706B6" w:rsidRDefault="003706B6" w:rsidP="003706B6">
      <w:pPr>
        <w:pStyle w:val="ReadingsHangingIndent"/>
        <w:tabs>
          <w:tab w:val="clear" w:pos="1570"/>
          <w:tab w:val="left" w:pos="1440"/>
          <w:tab w:val="left" w:pos="1620"/>
        </w:tabs>
        <w:ind w:left="1430" w:hanging="620"/>
      </w:pPr>
      <w:r>
        <w:tab/>
      </w:r>
      <w:r>
        <w:tab/>
        <w:t>Father and Mother of us all,</w:t>
      </w:r>
    </w:p>
    <w:p w14:paraId="36004EAD" w14:textId="7FEF1EFC" w:rsidR="003706B6" w:rsidRPr="0021132B" w:rsidRDefault="003706B6" w:rsidP="003706B6">
      <w:pPr>
        <w:pStyle w:val="ReadingsHangingIndent"/>
        <w:tabs>
          <w:tab w:val="clear" w:pos="1570"/>
          <w:tab w:val="left" w:pos="1440"/>
          <w:tab w:val="left" w:pos="1620"/>
        </w:tabs>
        <w:ind w:left="1430" w:hanging="620"/>
      </w:pPr>
      <w:r>
        <w:tab/>
      </w:r>
      <w:r>
        <w:tab/>
        <w:t>Loving God, in whom is heaven</w:t>
      </w:r>
      <w:proofErr w:type="gramStart"/>
      <w:r>
        <w:t>;</w:t>
      </w:r>
      <w:proofErr w:type="gramEnd"/>
      <w:r>
        <w:t xml:space="preserve"> </w:t>
      </w:r>
      <w:r w:rsidRPr="0021132B">
        <w:t xml:space="preserve"> </w:t>
      </w:r>
    </w:p>
    <w:p w14:paraId="5E8BD892" w14:textId="52E03288" w:rsidR="003706B6" w:rsidRDefault="003706B6" w:rsidP="00E85318">
      <w:pPr>
        <w:pStyle w:val="ReadingsHangingIndent"/>
        <w:tabs>
          <w:tab w:val="clear" w:pos="1570"/>
          <w:tab w:val="left" w:pos="1440"/>
          <w:tab w:val="left" w:pos="1620"/>
        </w:tabs>
        <w:ind w:left="1430" w:hanging="620"/>
        <w:rPr>
          <w:b/>
        </w:rPr>
      </w:pPr>
      <w:r w:rsidRPr="0021132B">
        <w:rPr>
          <w:b/>
        </w:rPr>
        <w:t xml:space="preserve">All: </w:t>
      </w:r>
      <w:r w:rsidRPr="0021132B">
        <w:rPr>
          <w:b/>
        </w:rPr>
        <w:tab/>
      </w:r>
      <w:r w:rsidRPr="0021132B">
        <w:rPr>
          <w:b/>
        </w:rPr>
        <w:tab/>
        <w:t>T</w:t>
      </w:r>
      <w:r>
        <w:rPr>
          <w:b/>
        </w:rPr>
        <w:t>he hallowing of your name</w:t>
      </w:r>
    </w:p>
    <w:p w14:paraId="04808E4F" w14:textId="42B042E3" w:rsidR="003706B6" w:rsidRDefault="003706B6" w:rsidP="00E85318">
      <w:pPr>
        <w:pStyle w:val="ReadingsHangingIndent"/>
        <w:tabs>
          <w:tab w:val="clear" w:pos="1570"/>
          <w:tab w:val="left" w:pos="1440"/>
          <w:tab w:val="left" w:pos="1620"/>
        </w:tabs>
        <w:ind w:left="1430" w:hanging="620"/>
        <w:rPr>
          <w:b/>
        </w:rPr>
      </w:pPr>
      <w:r>
        <w:rPr>
          <w:b/>
        </w:rPr>
        <w:tab/>
      </w:r>
      <w:r>
        <w:rPr>
          <w:b/>
        </w:rPr>
        <w:tab/>
      </w:r>
      <w:proofErr w:type="gramStart"/>
      <w:r>
        <w:rPr>
          <w:b/>
        </w:rPr>
        <w:t>echo</w:t>
      </w:r>
      <w:proofErr w:type="gramEnd"/>
      <w:r>
        <w:rPr>
          <w:b/>
        </w:rPr>
        <w:t xml:space="preserve"> through the universe.</w:t>
      </w:r>
    </w:p>
    <w:p w14:paraId="7F02E0FE" w14:textId="08DBF396" w:rsidR="003706B6" w:rsidRDefault="003706B6" w:rsidP="00E85318">
      <w:pPr>
        <w:pStyle w:val="ReadingsHangingIndent"/>
        <w:tabs>
          <w:tab w:val="clear" w:pos="1570"/>
          <w:tab w:val="left" w:pos="1440"/>
          <w:tab w:val="left" w:pos="1620"/>
        </w:tabs>
        <w:ind w:left="1430" w:hanging="620"/>
        <w:rPr>
          <w:b/>
        </w:rPr>
      </w:pPr>
      <w:r>
        <w:rPr>
          <w:b/>
        </w:rPr>
        <w:tab/>
      </w:r>
      <w:r>
        <w:rPr>
          <w:b/>
        </w:rPr>
        <w:tab/>
        <w:t>The way of your justice be followed</w:t>
      </w:r>
    </w:p>
    <w:p w14:paraId="2C7E6B02" w14:textId="14D4700C" w:rsidR="003706B6" w:rsidRDefault="003706B6" w:rsidP="00E85318">
      <w:pPr>
        <w:pStyle w:val="ReadingsHangingIndent"/>
        <w:tabs>
          <w:tab w:val="clear" w:pos="1570"/>
          <w:tab w:val="left" w:pos="1440"/>
          <w:tab w:val="left" w:pos="1620"/>
        </w:tabs>
        <w:ind w:left="1430" w:hanging="620"/>
        <w:rPr>
          <w:b/>
        </w:rPr>
      </w:pPr>
      <w:r>
        <w:rPr>
          <w:b/>
        </w:rPr>
        <w:tab/>
      </w:r>
      <w:r>
        <w:rPr>
          <w:b/>
        </w:rPr>
        <w:tab/>
      </w:r>
      <w:proofErr w:type="gramStart"/>
      <w:r>
        <w:rPr>
          <w:b/>
        </w:rPr>
        <w:t>by</w:t>
      </w:r>
      <w:proofErr w:type="gramEnd"/>
      <w:r>
        <w:rPr>
          <w:b/>
        </w:rPr>
        <w:t xml:space="preserve"> the peoples of the world.</w:t>
      </w:r>
    </w:p>
    <w:p w14:paraId="23231B20" w14:textId="582E71C2" w:rsidR="003706B6" w:rsidRDefault="003706B6" w:rsidP="00E85318">
      <w:pPr>
        <w:pStyle w:val="ReadingsHangingIndent"/>
        <w:tabs>
          <w:tab w:val="clear" w:pos="1570"/>
          <w:tab w:val="left" w:pos="1440"/>
          <w:tab w:val="left" w:pos="1620"/>
        </w:tabs>
        <w:ind w:left="1430" w:hanging="620"/>
        <w:rPr>
          <w:b/>
        </w:rPr>
      </w:pPr>
      <w:r>
        <w:rPr>
          <w:b/>
        </w:rPr>
        <w:tab/>
      </w:r>
      <w:r>
        <w:rPr>
          <w:b/>
        </w:rPr>
        <w:tab/>
        <w:t>Your heavenly will be done</w:t>
      </w:r>
    </w:p>
    <w:p w14:paraId="34DB3289" w14:textId="41268148" w:rsidR="003706B6" w:rsidRDefault="003706B6" w:rsidP="00E85318">
      <w:pPr>
        <w:pStyle w:val="ReadingsHangingIndent"/>
        <w:tabs>
          <w:tab w:val="clear" w:pos="1570"/>
          <w:tab w:val="left" w:pos="1440"/>
          <w:tab w:val="left" w:pos="1620"/>
        </w:tabs>
        <w:ind w:left="1430" w:hanging="620"/>
        <w:rPr>
          <w:b/>
        </w:rPr>
      </w:pPr>
      <w:r>
        <w:rPr>
          <w:b/>
        </w:rPr>
        <w:tab/>
      </w:r>
      <w:r>
        <w:rPr>
          <w:b/>
        </w:rPr>
        <w:tab/>
      </w:r>
      <w:proofErr w:type="gramStart"/>
      <w:r>
        <w:rPr>
          <w:b/>
        </w:rPr>
        <w:t>by</w:t>
      </w:r>
      <w:proofErr w:type="gramEnd"/>
      <w:r>
        <w:rPr>
          <w:b/>
        </w:rPr>
        <w:t xml:space="preserve"> all created beings.</w:t>
      </w:r>
    </w:p>
    <w:p w14:paraId="14B6BABC" w14:textId="4AACAEB4" w:rsidR="003706B6" w:rsidRDefault="003706B6" w:rsidP="00E85318">
      <w:pPr>
        <w:pStyle w:val="ReadingsHangingIndent"/>
        <w:tabs>
          <w:tab w:val="clear" w:pos="1570"/>
          <w:tab w:val="left" w:pos="1440"/>
          <w:tab w:val="left" w:pos="1620"/>
        </w:tabs>
        <w:ind w:left="1430" w:hanging="620"/>
        <w:rPr>
          <w:b/>
        </w:rPr>
      </w:pPr>
      <w:r>
        <w:rPr>
          <w:b/>
        </w:rPr>
        <w:tab/>
      </w:r>
      <w:r>
        <w:rPr>
          <w:b/>
        </w:rPr>
        <w:tab/>
        <w:t>Your commonwealth of peace and freedom</w:t>
      </w:r>
    </w:p>
    <w:p w14:paraId="122B321A" w14:textId="77777777" w:rsidR="003706B6" w:rsidRDefault="003706B6" w:rsidP="00E85318">
      <w:pPr>
        <w:pStyle w:val="ReadingsHangingIndent"/>
        <w:tabs>
          <w:tab w:val="clear" w:pos="1570"/>
          <w:tab w:val="left" w:pos="1440"/>
          <w:tab w:val="left" w:pos="1620"/>
        </w:tabs>
        <w:ind w:left="1430" w:hanging="620"/>
        <w:rPr>
          <w:b/>
        </w:rPr>
      </w:pPr>
      <w:r>
        <w:rPr>
          <w:b/>
        </w:rPr>
        <w:tab/>
      </w:r>
      <w:r>
        <w:rPr>
          <w:b/>
        </w:rPr>
        <w:tab/>
      </w:r>
      <w:proofErr w:type="gramStart"/>
      <w:r>
        <w:rPr>
          <w:b/>
        </w:rPr>
        <w:t>sustain</w:t>
      </w:r>
      <w:proofErr w:type="gramEnd"/>
      <w:r>
        <w:rPr>
          <w:b/>
        </w:rPr>
        <w:t xml:space="preserve"> our hope</w:t>
      </w:r>
    </w:p>
    <w:p w14:paraId="7D3A8FD4" w14:textId="5D7BDF51" w:rsidR="003706B6" w:rsidRPr="0057747A" w:rsidRDefault="003706B6" w:rsidP="00E85318">
      <w:pPr>
        <w:pStyle w:val="ReadingsHangingIndent"/>
        <w:tabs>
          <w:tab w:val="clear" w:pos="1570"/>
          <w:tab w:val="left" w:pos="1440"/>
          <w:tab w:val="left" w:pos="1620"/>
        </w:tabs>
        <w:ind w:left="1430" w:hanging="620"/>
        <w:rPr>
          <w:b/>
        </w:rPr>
      </w:pPr>
      <w:r>
        <w:rPr>
          <w:b/>
        </w:rPr>
        <w:tab/>
      </w:r>
      <w:r>
        <w:rPr>
          <w:b/>
        </w:rPr>
        <w:tab/>
      </w:r>
      <w:proofErr w:type="gramStart"/>
      <w:r>
        <w:rPr>
          <w:b/>
        </w:rPr>
        <w:t>and</w:t>
      </w:r>
      <w:proofErr w:type="gramEnd"/>
      <w:r>
        <w:rPr>
          <w:b/>
        </w:rPr>
        <w:t xml:space="preserve"> come on earth.  Amen. </w:t>
      </w:r>
    </w:p>
    <w:p w14:paraId="7101FF84" w14:textId="60F6BC86" w:rsidR="00DE7BD6" w:rsidRPr="006F6BAC" w:rsidRDefault="006F6BAC" w:rsidP="006F6BAC">
      <w:pPr>
        <w:pStyle w:val="SectionHeaderLeft"/>
        <w:rPr>
          <w:sz w:val="28"/>
          <w:szCs w:val="28"/>
        </w:rPr>
      </w:pPr>
      <w:r>
        <w:rPr>
          <w:sz w:val="28"/>
          <w:szCs w:val="28"/>
        </w:rPr>
        <w:t>Praising</w:t>
      </w:r>
    </w:p>
    <w:p w14:paraId="4FD951CD" w14:textId="1998ECAD" w:rsidR="00DB56D7" w:rsidRDefault="0057747A" w:rsidP="00B721DE">
      <w:pPr>
        <w:pStyle w:val="SectionItems"/>
      </w:pPr>
      <w:r>
        <w:t xml:space="preserve">Psalm </w:t>
      </w:r>
      <w:r w:rsidR="00FF6040">
        <w:t>12</w:t>
      </w:r>
      <w:r w:rsidR="003706B6">
        <w:t>6</w:t>
      </w:r>
    </w:p>
    <w:p w14:paraId="0A2C9D4B" w14:textId="466E167D" w:rsidR="00AD5292" w:rsidRPr="0057747A" w:rsidRDefault="0057747A" w:rsidP="0057747A">
      <w:pPr>
        <w:pStyle w:val="SectionItems"/>
        <w:rPr>
          <w:i/>
        </w:rPr>
      </w:pPr>
      <w:r>
        <w:t>HWB 506</w:t>
      </w:r>
      <w:r w:rsidR="00DB56D7">
        <w:t xml:space="preserve"> </w:t>
      </w:r>
      <w:r w:rsidR="00CB1BC5">
        <w:rPr>
          <w:i/>
        </w:rPr>
        <w:t>I</w:t>
      </w:r>
      <w:r w:rsidR="007E31EC">
        <w:rPr>
          <w:i/>
        </w:rPr>
        <w:t xml:space="preserve"> s</w:t>
      </w:r>
      <w:r w:rsidR="00CB1BC5">
        <w:rPr>
          <w:i/>
        </w:rPr>
        <w:t>ought t</w:t>
      </w:r>
      <w:r>
        <w:rPr>
          <w:i/>
        </w:rPr>
        <w:t>he Lord</w:t>
      </w:r>
    </w:p>
    <w:p w14:paraId="201F5334" w14:textId="4F9B0F96" w:rsidR="00B721DE" w:rsidRPr="00F216A9" w:rsidRDefault="006F6BAC" w:rsidP="00B721DE">
      <w:pPr>
        <w:pStyle w:val="SectionHeaderLeft"/>
        <w:rPr>
          <w:sz w:val="28"/>
          <w:szCs w:val="28"/>
        </w:rPr>
      </w:pPr>
      <w:r>
        <w:rPr>
          <w:sz w:val="28"/>
          <w:szCs w:val="28"/>
        </w:rPr>
        <w:t>Receiving God’s Word</w:t>
      </w:r>
    </w:p>
    <w:p w14:paraId="74AB4C20" w14:textId="08619A5F" w:rsidR="006F6BAC" w:rsidRPr="005C5719" w:rsidRDefault="005C5719" w:rsidP="00B721DE">
      <w:pPr>
        <w:pStyle w:val="SectionItems"/>
        <w:rPr>
          <w:rFonts w:ascii="TimesNewRomanPSMT" w:hAnsi="TimesNewRomanPSMT"/>
        </w:rPr>
      </w:pPr>
      <w:r>
        <w:rPr>
          <w:rFonts w:ascii="TimesNewRomanPSMT" w:hAnsi="TimesNewRomanPSMT"/>
        </w:rPr>
        <w:t xml:space="preserve">Reading   </w:t>
      </w:r>
      <w:r>
        <w:rPr>
          <w:rFonts w:ascii="TimesNewRomanPSMT" w:hAnsi="TimesNewRomanPSMT"/>
          <w:i/>
        </w:rPr>
        <w:t>On Joy and Sorrow</w:t>
      </w:r>
      <w:r>
        <w:rPr>
          <w:rFonts w:ascii="TimesNewRomanPSMT" w:hAnsi="TimesNewRomanPSMT"/>
          <w:i/>
        </w:rPr>
        <w:tab/>
      </w:r>
      <w:r>
        <w:rPr>
          <w:rFonts w:ascii="TimesNewRomanPSMT" w:hAnsi="TimesNewRomanPSMT"/>
        </w:rPr>
        <w:tab/>
      </w:r>
      <w:r>
        <w:rPr>
          <w:rFonts w:ascii="TimesNewRomanPSMT" w:hAnsi="TimesNewRomanPSMT"/>
        </w:rPr>
        <w:tab/>
        <w:t xml:space="preserve">       </w:t>
      </w:r>
      <w:proofErr w:type="spellStart"/>
      <w:r>
        <w:rPr>
          <w:rFonts w:ascii="TimesNewRomanPSMT" w:hAnsi="TimesNewRomanPSMT"/>
        </w:rPr>
        <w:t>Kahil</w:t>
      </w:r>
      <w:proofErr w:type="spellEnd"/>
      <w:r>
        <w:rPr>
          <w:rFonts w:ascii="TimesNewRomanPSMT" w:hAnsi="TimesNewRomanPSMT"/>
        </w:rPr>
        <w:t xml:space="preserve"> Gibran</w:t>
      </w:r>
    </w:p>
    <w:p w14:paraId="628E1C34" w14:textId="7D08B5BC" w:rsidR="00FF6040" w:rsidRDefault="00A94737" w:rsidP="00B721DE">
      <w:pPr>
        <w:pStyle w:val="SectionItems"/>
        <w:rPr>
          <w:rFonts w:ascii="TimesNewRomanPSMT" w:hAnsi="TimesNewRomanPSMT"/>
          <w:i/>
        </w:rPr>
      </w:pPr>
      <w:r>
        <w:rPr>
          <w:rFonts w:ascii="TimesNewRomanPSMT" w:hAnsi="TimesNewRomanPSMT"/>
        </w:rPr>
        <w:t>Children’s Time</w:t>
      </w:r>
    </w:p>
    <w:p w14:paraId="362E7A58" w14:textId="37EC3214" w:rsidR="00FF6040" w:rsidRPr="00363EE2" w:rsidRDefault="00A94737" w:rsidP="00B721DE">
      <w:pPr>
        <w:pStyle w:val="SectionItems"/>
        <w:rPr>
          <w:rFonts w:ascii="TimesNewRomanPSMT" w:hAnsi="TimesNewRomanPSMT"/>
          <w:i/>
        </w:rPr>
      </w:pPr>
      <w:r>
        <w:rPr>
          <w:rFonts w:ascii="TimesNewRomanPSMT" w:hAnsi="TimesNewRomanPSMT"/>
        </w:rPr>
        <w:t>Luke 24:13-35</w:t>
      </w:r>
    </w:p>
    <w:p w14:paraId="56B5831D" w14:textId="0A3C3C17" w:rsidR="0021132B" w:rsidRPr="0021132B" w:rsidRDefault="0021132B" w:rsidP="0021132B">
      <w:pPr>
        <w:pStyle w:val="ReadingsHangingIndent"/>
        <w:tabs>
          <w:tab w:val="clear" w:pos="1570"/>
          <w:tab w:val="left" w:pos="1440"/>
          <w:tab w:val="left" w:pos="1620"/>
        </w:tabs>
        <w:ind w:left="1430" w:hanging="620"/>
      </w:pPr>
      <w:r w:rsidRPr="0021132B">
        <w:t xml:space="preserve">One: </w:t>
      </w:r>
      <w:r>
        <w:tab/>
      </w:r>
      <w:r w:rsidRPr="0021132B">
        <w:t xml:space="preserve">For the Word of God in scripture; </w:t>
      </w:r>
      <w:r w:rsidR="009D0466">
        <w:br/>
      </w:r>
      <w:r w:rsidRPr="0021132B">
        <w:t xml:space="preserve">for the Word of God among us; </w:t>
      </w:r>
      <w:r w:rsidR="009D0466">
        <w:br/>
      </w:r>
      <w:r w:rsidRPr="0021132B">
        <w:t>for the Word of God within us:</w:t>
      </w:r>
    </w:p>
    <w:p w14:paraId="2F65D040" w14:textId="1F48A119" w:rsidR="0021132B" w:rsidRPr="0021132B" w:rsidRDefault="0021132B" w:rsidP="0021132B">
      <w:pPr>
        <w:pStyle w:val="ReadingsHangingIndent"/>
        <w:tabs>
          <w:tab w:val="clear" w:pos="1570"/>
          <w:tab w:val="left" w:pos="1440"/>
          <w:tab w:val="left" w:pos="1620"/>
        </w:tabs>
        <w:ind w:left="1430" w:hanging="620"/>
        <w:rPr>
          <w:b/>
        </w:rPr>
      </w:pPr>
      <w:r w:rsidRPr="0021132B">
        <w:rPr>
          <w:b/>
        </w:rPr>
        <w:t xml:space="preserve">All: </w:t>
      </w:r>
      <w:r w:rsidRPr="0021132B">
        <w:rPr>
          <w:b/>
        </w:rPr>
        <w:tab/>
      </w:r>
      <w:r w:rsidRPr="0021132B">
        <w:rPr>
          <w:b/>
        </w:rPr>
        <w:tab/>
        <w:t>Thanks be to God.</w:t>
      </w:r>
    </w:p>
    <w:p w14:paraId="6CC7A92F" w14:textId="56D91A8C" w:rsidR="00B721DE" w:rsidRDefault="001815B0" w:rsidP="00B721DE">
      <w:pPr>
        <w:pStyle w:val="SectionItems"/>
        <w:rPr>
          <w:rFonts w:ascii="TimesNewRomanPSMT" w:hAnsi="TimesNewRomanPSMT"/>
        </w:rPr>
      </w:pPr>
      <w:r>
        <w:rPr>
          <w:rFonts w:ascii="TimesNewRomanPSMT" w:hAnsi="TimesNewRomanPSMT"/>
        </w:rPr>
        <w:t>Meditation</w:t>
      </w:r>
      <w:r w:rsidR="00BC4764">
        <w:rPr>
          <w:rFonts w:ascii="TimesNewRomanPSMT" w:hAnsi="TimesNewRomanPSMT"/>
        </w:rPr>
        <w:t xml:space="preserve"> </w:t>
      </w:r>
    </w:p>
    <w:p w14:paraId="44FB85FE" w14:textId="24EBDFD1" w:rsidR="00FF6040" w:rsidRPr="001A6C96" w:rsidRDefault="00FF6040" w:rsidP="00FF6040">
      <w:pPr>
        <w:pStyle w:val="SectionHeaderLeft"/>
        <w:rPr>
          <w:sz w:val="28"/>
          <w:szCs w:val="28"/>
        </w:rPr>
      </w:pPr>
      <w:r>
        <w:rPr>
          <w:sz w:val="28"/>
          <w:szCs w:val="28"/>
        </w:rPr>
        <w:lastRenderedPageBreak/>
        <w:t>Responding</w:t>
      </w:r>
    </w:p>
    <w:p w14:paraId="7A6306F9" w14:textId="4092FFCA" w:rsidR="00583220" w:rsidRDefault="00FF6040" w:rsidP="00B721DE">
      <w:pPr>
        <w:pStyle w:val="SectionItems"/>
        <w:rPr>
          <w:i/>
        </w:rPr>
      </w:pPr>
      <w:r>
        <w:t xml:space="preserve">HWB </w:t>
      </w:r>
      <w:r w:rsidR="00A94737">
        <w:t xml:space="preserve">552 </w:t>
      </w:r>
      <w:proofErr w:type="gramStart"/>
      <w:r w:rsidR="00A94737">
        <w:rPr>
          <w:i/>
        </w:rPr>
        <w:t>By</w:t>
      </w:r>
      <w:proofErr w:type="gramEnd"/>
      <w:r w:rsidR="00A94737">
        <w:rPr>
          <w:i/>
        </w:rPr>
        <w:t xml:space="preserve"> gracious powers</w:t>
      </w:r>
    </w:p>
    <w:p w14:paraId="0FE3E5F6" w14:textId="0AF6CD0A" w:rsidR="00AD5292" w:rsidRDefault="00583220" w:rsidP="00363EE2">
      <w:pPr>
        <w:pStyle w:val="SectionItems"/>
        <w:tabs>
          <w:tab w:val="right" w:pos="6624"/>
        </w:tabs>
      </w:pPr>
      <w:r>
        <w:t>Offering</w:t>
      </w:r>
      <w:r w:rsidR="00991D2C">
        <w:t xml:space="preserve">: </w:t>
      </w:r>
      <w:r w:rsidR="00A94737">
        <w:t xml:space="preserve">STJ 60 </w:t>
      </w:r>
      <w:r w:rsidR="00A94737">
        <w:rPr>
          <w:i/>
        </w:rPr>
        <w:t>Lord of all good</w:t>
      </w:r>
    </w:p>
    <w:p w14:paraId="0CC5006C" w14:textId="39406ADD" w:rsidR="001A6C96" w:rsidRDefault="001A6C96" w:rsidP="00B721DE">
      <w:pPr>
        <w:pStyle w:val="SectionItems"/>
      </w:pPr>
      <w:r>
        <w:t xml:space="preserve">Sharing </w:t>
      </w:r>
    </w:p>
    <w:p w14:paraId="6370060E" w14:textId="4CCA0AC9" w:rsidR="001A6C96" w:rsidRDefault="001A6C96" w:rsidP="001A6C96">
      <w:pPr>
        <w:pStyle w:val="SectionItems"/>
      </w:pPr>
      <w:r>
        <w:t>Prayer</w:t>
      </w:r>
      <w:r w:rsidR="00A94737">
        <w:t xml:space="preserve">  </w:t>
      </w:r>
    </w:p>
    <w:p w14:paraId="359B0B81" w14:textId="7E733079" w:rsidR="0012722B" w:rsidRPr="00E85318" w:rsidRDefault="0012722B" w:rsidP="001A6C96">
      <w:pPr>
        <w:pStyle w:val="SectionItems"/>
        <w:rPr>
          <w:i/>
        </w:rPr>
      </w:pPr>
      <w:r>
        <w:t xml:space="preserve">STJ 59 </w:t>
      </w:r>
      <w:r>
        <w:rPr>
          <w:i/>
        </w:rPr>
        <w:t>Come and fill our hearts</w:t>
      </w:r>
    </w:p>
    <w:p w14:paraId="5BA54364" w14:textId="6E173A47" w:rsidR="001A6C96" w:rsidRPr="001A6C96" w:rsidRDefault="001A6C96" w:rsidP="001A6C96">
      <w:pPr>
        <w:pStyle w:val="SectionHeaderLeft"/>
        <w:rPr>
          <w:sz w:val="28"/>
          <w:szCs w:val="28"/>
        </w:rPr>
      </w:pPr>
      <w:r w:rsidRPr="001A6C96">
        <w:rPr>
          <w:sz w:val="28"/>
          <w:szCs w:val="28"/>
        </w:rPr>
        <w:t>Sending</w:t>
      </w:r>
    </w:p>
    <w:p w14:paraId="22A1A1FB" w14:textId="77777777" w:rsidR="00B721DE" w:rsidRPr="00BA600B" w:rsidRDefault="00B721DE" w:rsidP="00B721DE">
      <w:pPr>
        <w:pStyle w:val="SectionItems"/>
      </w:pPr>
      <w:r w:rsidRPr="00BA600B">
        <w:t>Announcements</w:t>
      </w:r>
    </w:p>
    <w:p w14:paraId="2DCFE50A" w14:textId="577A2EB2" w:rsidR="00B721DE" w:rsidRDefault="003B34EE" w:rsidP="00B721DE">
      <w:pPr>
        <w:pStyle w:val="SectionItems"/>
        <w:rPr>
          <w:i/>
        </w:rPr>
      </w:pPr>
      <w:r>
        <w:rPr>
          <w:i/>
        </w:rPr>
        <w:t>Listen to the Lord</w:t>
      </w:r>
    </w:p>
    <w:p w14:paraId="1A8CB2AB" w14:textId="32C73444" w:rsidR="009B6B88" w:rsidRDefault="009B6B88" w:rsidP="00B721DE">
      <w:pPr>
        <w:pStyle w:val="SectionItems"/>
        <w:rPr>
          <w:i/>
        </w:rPr>
      </w:pPr>
      <w:r>
        <w:rPr>
          <w:b/>
        </w:rPr>
        <w:tab/>
      </w:r>
      <w:r w:rsidRPr="009B6B88">
        <w:rPr>
          <w:i/>
        </w:rPr>
        <w:t>Listen to the Lord as he speaks softly</w:t>
      </w:r>
    </w:p>
    <w:p w14:paraId="1F2CE70D" w14:textId="196C19F2" w:rsidR="009B6B88" w:rsidRDefault="009B6B88" w:rsidP="00B721DE">
      <w:pPr>
        <w:pStyle w:val="SectionItems"/>
        <w:rPr>
          <w:i/>
        </w:rPr>
      </w:pPr>
      <w:r>
        <w:rPr>
          <w:i/>
        </w:rPr>
        <w:tab/>
        <w:t>Listen to the words of a perfect man</w:t>
      </w:r>
    </w:p>
    <w:p w14:paraId="18A8A91A" w14:textId="3008DA48" w:rsidR="009B6B88" w:rsidRDefault="009B6B88" w:rsidP="00B721DE">
      <w:pPr>
        <w:pStyle w:val="SectionItems"/>
        <w:rPr>
          <w:i/>
        </w:rPr>
      </w:pPr>
      <w:r>
        <w:rPr>
          <w:i/>
        </w:rPr>
        <w:tab/>
        <w:t>Listen to the miracle of God incarnate</w:t>
      </w:r>
    </w:p>
    <w:p w14:paraId="632C2809" w14:textId="319B4E10" w:rsidR="009B6B88" w:rsidRPr="009B6B88" w:rsidRDefault="009B6B88" w:rsidP="00B721DE">
      <w:pPr>
        <w:pStyle w:val="SectionItems"/>
        <w:rPr>
          <w:i/>
        </w:rPr>
      </w:pPr>
      <w:r>
        <w:rPr>
          <w:i/>
        </w:rPr>
        <w:tab/>
        <w:t>Listen even when you don’t understand</w:t>
      </w:r>
    </w:p>
    <w:p w14:paraId="1B9275B8" w14:textId="267B4658" w:rsidR="00B721DE" w:rsidRDefault="00B721DE" w:rsidP="00B721DE">
      <w:pPr>
        <w:pStyle w:val="SectionItems"/>
      </w:pPr>
      <w:r w:rsidRPr="00BA600B">
        <w:t>Benediction</w:t>
      </w:r>
      <w:r w:rsidR="003B34EE">
        <w:t xml:space="preserve"> </w:t>
      </w:r>
    </w:p>
    <w:p w14:paraId="5CBAD973" w14:textId="77777777" w:rsidR="00B721DE" w:rsidRPr="00BA600B" w:rsidRDefault="00B721DE" w:rsidP="00B721DE">
      <w:pPr>
        <w:pStyle w:val="SectionItems"/>
      </w:pPr>
      <w:r w:rsidRPr="00BA600B">
        <w:t>Extinguishing the Peace Lamp</w:t>
      </w:r>
    </w:p>
    <w:p w14:paraId="584281AF" w14:textId="0A76004D" w:rsidR="00CC1CF8" w:rsidRPr="00BA600B" w:rsidRDefault="00B721DE" w:rsidP="00CC1CF8">
      <w:pPr>
        <w:pStyle w:val="ReadingsHangingIndent"/>
      </w:pPr>
      <w:r w:rsidRPr="00BA600B">
        <w:tab/>
        <w:t>One:</w:t>
      </w:r>
      <w:r w:rsidRPr="00BA600B">
        <w:tab/>
        <w:t>Now the light of Christ is in you.</w:t>
      </w:r>
    </w:p>
    <w:p w14:paraId="6BF648C3" w14:textId="070ADDAE" w:rsidR="00CC1CF8" w:rsidRPr="00BA600B" w:rsidRDefault="0062702E" w:rsidP="00CC1CF8">
      <w:pPr>
        <w:pStyle w:val="ReadingsHangingIndent"/>
        <w:ind w:hanging="540"/>
        <w:rPr>
          <w:b/>
        </w:rPr>
      </w:pPr>
      <w:r>
        <w:rPr>
          <w:b/>
        </w:rPr>
        <w:tab/>
      </w:r>
      <w:r w:rsidR="00B53ABA">
        <w:rPr>
          <w:b/>
        </w:rPr>
        <w:t>All:</w:t>
      </w:r>
      <w:r>
        <w:rPr>
          <w:b/>
        </w:rPr>
        <w:tab/>
      </w:r>
      <w:r w:rsidR="00CC1CF8" w:rsidRPr="00BA600B">
        <w:rPr>
          <w:b/>
        </w:rPr>
        <w:t>Thanks be to God.</w:t>
      </w:r>
    </w:p>
    <w:p w14:paraId="03DCBB10" w14:textId="0C682365" w:rsidR="00AC08C5" w:rsidRPr="0086582C" w:rsidRDefault="00AC08C5" w:rsidP="00AC08C5">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5ACED666"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5AD376FB" w14:textId="5EE869F8" w:rsidR="00A47B32" w:rsidRDefault="00A47B32" w:rsidP="00E85318">
            <w:pPr>
              <w:tabs>
                <w:tab w:val="right" w:pos="3420"/>
              </w:tabs>
              <w:ind w:left="3600" w:hanging="3600"/>
            </w:pPr>
            <w:r w:rsidRPr="0086582C">
              <w:tab/>
            </w:r>
            <w:r w:rsidR="00DC5BBF">
              <w:t>Worship Leader</w:t>
            </w:r>
            <w:r w:rsidRPr="0086582C">
              <w:t>:</w:t>
            </w:r>
            <w:r w:rsidRPr="0086582C">
              <w:tab/>
            </w:r>
            <w:r w:rsidR="0012722B">
              <w:t xml:space="preserve">Hannah </w:t>
            </w:r>
            <w:proofErr w:type="spellStart"/>
            <w:r w:rsidR="0012722B">
              <w:t>Klaassen</w:t>
            </w:r>
            <w:proofErr w:type="spellEnd"/>
          </w:p>
          <w:p w14:paraId="1989857F" w14:textId="123B85DE" w:rsidR="0012722B" w:rsidRPr="00E85318" w:rsidRDefault="0012722B" w:rsidP="00E85318">
            <w:pPr>
              <w:tabs>
                <w:tab w:val="right" w:pos="3420"/>
              </w:tabs>
              <w:ind w:left="3600" w:hanging="3600"/>
            </w:pPr>
            <w:r w:rsidRPr="0086582C">
              <w:tab/>
            </w:r>
            <w:r>
              <w:t>Meditation</w:t>
            </w:r>
            <w:r w:rsidRPr="0086582C">
              <w:t>:</w:t>
            </w:r>
            <w:r w:rsidRPr="0086582C">
              <w:tab/>
            </w:r>
            <w:r w:rsidR="007B1D52">
              <w:t>Philip Kendall</w:t>
            </w:r>
          </w:p>
          <w:p w14:paraId="6E054256" w14:textId="10E5E0B7" w:rsidR="00FF6040" w:rsidRDefault="00DC5BBF" w:rsidP="00E85318">
            <w:pPr>
              <w:tabs>
                <w:tab w:val="right" w:pos="3420"/>
              </w:tabs>
              <w:ind w:left="3600" w:hanging="3600"/>
              <w:rPr>
                <w:rFonts w:asciiTheme="majorHAnsi" w:eastAsiaTheme="majorEastAsia" w:hAnsiTheme="majorHAnsi" w:cstheme="majorBidi"/>
                <w:i/>
                <w:iCs/>
                <w:color w:val="243F60" w:themeColor="accent1" w:themeShade="7F"/>
              </w:rPr>
            </w:pPr>
            <w:r w:rsidRPr="0086582C">
              <w:tab/>
            </w:r>
            <w:r w:rsidR="00413772">
              <w:t>Song Leader</w:t>
            </w:r>
            <w:r w:rsidRPr="0086582C">
              <w:t>:</w:t>
            </w:r>
            <w:r w:rsidRPr="0086582C">
              <w:tab/>
            </w:r>
            <w:r w:rsidR="007B1D52">
              <w:t xml:space="preserve">Nancy </w:t>
            </w:r>
            <w:proofErr w:type="spellStart"/>
            <w:r w:rsidR="007B1D52">
              <w:t>Hostetter</w:t>
            </w:r>
            <w:proofErr w:type="spellEnd"/>
          </w:p>
          <w:p w14:paraId="7F152802" w14:textId="5DEA7DDB" w:rsidR="00FF6040" w:rsidRDefault="00FF6040" w:rsidP="00E85318">
            <w:pPr>
              <w:tabs>
                <w:tab w:val="right" w:pos="3420"/>
              </w:tabs>
              <w:ind w:left="3600" w:hanging="3600"/>
            </w:pPr>
            <w:r w:rsidRPr="0086582C">
              <w:tab/>
            </w:r>
            <w:r>
              <w:t>Pianist</w:t>
            </w:r>
            <w:r w:rsidRPr="0086582C">
              <w:t>:</w:t>
            </w:r>
            <w:r w:rsidRPr="0086582C">
              <w:tab/>
            </w:r>
            <w:r w:rsidR="007B1D52">
              <w:t xml:space="preserve">Steve </w:t>
            </w:r>
            <w:proofErr w:type="spellStart"/>
            <w:r w:rsidR="007B1D52">
              <w:t>Warkentin</w:t>
            </w:r>
            <w:proofErr w:type="spellEnd"/>
          </w:p>
          <w:p w14:paraId="12CF0A4B" w14:textId="6482504C" w:rsidR="00B80AEF" w:rsidRPr="001B1DC4" w:rsidRDefault="00B76CAC" w:rsidP="00E85318">
            <w:pPr>
              <w:tabs>
                <w:tab w:val="right" w:pos="3420"/>
              </w:tabs>
              <w:ind w:left="3600" w:hanging="3600"/>
              <w:rPr>
                <w:rFonts w:asciiTheme="majorHAnsi" w:eastAsiaTheme="majorEastAsia" w:hAnsiTheme="majorHAnsi" w:cstheme="majorBidi"/>
                <w:i/>
                <w:iCs/>
                <w:color w:val="243F60" w:themeColor="accent1" w:themeShade="7F"/>
              </w:rPr>
            </w:pPr>
            <w:r w:rsidRPr="0086582C">
              <w:tab/>
            </w:r>
            <w:r w:rsidR="0012722B">
              <w:t>Altar</w:t>
            </w:r>
            <w:r w:rsidRPr="0086582C">
              <w:t>:</w:t>
            </w:r>
            <w:r w:rsidRPr="0086582C">
              <w:tab/>
            </w:r>
            <w:r w:rsidR="007B1D52">
              <w:t>Janet Friesen</w:t>
            </w:r>
          </w:p>
        </w:tc>
      </w:tr>
    </w:tbl>
    <w:p w14:paraId="5BC90D04" w14:textId="315D5648" w:rsidR="00835D63" w:rsidRPr="00D47797" w:rsidRDefault="00F447A7" w:rsidP="009C1CC6">
      <w:pPr>
        <w:pStyle w:val="SectionHeaderCenter"/>
        <w:rPr>
          <w:sz w:val="28"/>
          <w:szCs w:val="28"/>
        </w:rPr>
      </w:pPr>
      <w:r w:rsidRPr="00340292">
        <w:rPr>
          <w:sz w:val="28"/>
          <w:szCs w:val="28"/>
        </w:rPr>
        <w:t>Announcements</w:t>
      </w:r>
    </w:p>
    <w:p w14:paraId="62C05E3F" w14:textId="77777777" w:rsidR="00FD3BA4" w:rsidRDefault="00FD3BA4" w:rsidP="00E85368">
      <w:pPr>
        <w:rPr>
          <w:b/>
          <w:bCs/>
        </w:rPr>
      </w:pPr>
    </w:p>
    <w:p w14:paraId="6A12E336" w14:textId="27BE6CAF" w:rsidR="00004FF6" w:rsidRDefault="009E02DA" w:rsidP="00E85368">
      <w:bookmarkStart w:id="0" w:name="_GoBack"/>
      <w:bookmarkEnd w:id="0"/>
      <w:r w:rsidRPr="00BC4764">
        <w:rPr>
          <w:b/>
          <w:bCs/>
        </w:rPr>
        <w:t>Lent Books</w:t>
      </w:r>
      <w:r>
        <w:rPr>
          <w:b/>
          <w:bCs/>
        </w:rPr>
        <w:t xml:space="preserve"> – Please bring them! </w:t>
      </w:r>
      <w:r>
        <w:rPr>
          <w:bCs/>
        </w:rPr>
        <w:t xml:space="preserve">If </w:t>
      </w:r>
      <w:r w:rsidRPr="00BC4764">
        <w:rPr>
          <w:bCs/>
        </w:rPr>
        <w:t xml:space="preserve">you have a copy of our Lenten book, </w:t>
      </w:r>
      <w:r w:rsidRPr="00BC4764">
        <w:rPr>
          <w:bCs/>
          <w:i/>
          <w:iCs/>
        </w:rPr>
        <w:t>Spiritual Formation</w:t>
      </w:r>
      <w:r w:rsidRPr="00BC4764">
        <w:rPr>
          <w:bCs/>
        </w:rPr>
        <w:t xml:space="preserve"> by Henri </w:t>
      </w:r>
      <w:proofErr w:type="spellStart"/>
      <w:r w:rsidRPr="00BC4764">
        <w:rPr>
          <w:bCs/>
        </w:rPr>
        <w:t>Nouwen</w:t>
      </w:r>
      <w:proofErr w:type="spellEnd"/>
      <w:r w:rsidRPr="00BC4764">
        <w:rPr>
          <w:bCs/>
        </w:rPr>
        <w:t>, please remember to bring it each Sunday. Worship leaders and/or preachers may call your attention to the artwork contained therein.</w:t>
      </w:r>
    </w:p>
    <w:p w14:paraId="3A29ED93" w14:textId="77777777" w:rsidR="00527A12" w:rsidRDefault="00527A12" w:rsidP="00EB224A">
      <w:pPr>
        <w:rPr>
          <w:b/>
          <w:bCs/>
        </w:rPr>
      </w:pPr>
    </w:p>
    <w:p w14:paraId="758BF6A4" w14:textId="3589F2F4" w:rsidR="00527A12" w:rsidRDefault="00527A12" w:rsidP="00EB224A">
      <w:pPr>
        <w:rPr>
          <w:bCs/>
        </w:rPr>
      </w:pPr>
      <w:r>
        <w:rPr>
          <w:b/>
          <w:bCs/>
        </w:rPr>
        <w:t xml:space="preserve">Membership Exploration Class, Sunday, April 13, 12 p.m.: </w:t>
      </w:r>
      <w:r>
        <w:rPr>
          <w:bCs/>
        </w:rPr>
        <w:t>All are welcome to attend this session focused on the story of CCMC. We will meet for 90 minutes and a light lunch will be provided. RSVP with Pastor Megan (</w:t>
      </w:r>
      <w:r w:rsidRPr="00363EE2">
        <w:t>pastor@ccmcil.org</w:t>
      </w:r>
      <w:r w:rsidRPr="002F3369">
        <w:rPr>
          <w:bCs/>
        </w:rPr>
        <w:t xml:space="preserve">) </w:t>
      </w:r>
      <w:r>
        <w:rPr>
          <w:bCs/>
        </w:rPr>
        <w:t xml:space="preserve">or contact with questions. </w:t>
      </w:r>
    </w:p>
    <w:p w14:paraId="083A44D3" w14:textId="77777777" w:rsidR="00527A12" w:rsidRPr="00E85318" w:rsidRDefault="00527A12" w:rsidP="00EB224A">
      <w:pPr>
        <w:rPr>
          <w:bCs/>
        </w:rPr>
      </w:pPr>
    </w:p>
    <w:p w14:paraId="09C215A3" w14:textId="77777777" w:rsidR="00BC4764" w:rsidRDefault="00BC4764" w:rsidP="00EB224A">
      <w:pPr>
        <w:rPr>
          <w:b/>
          <w:bCs/>
        </w:rPr>
      </w:pPr>
    </w:p>
    <w:p w14:paraId="349F7581" w14:textId="26388C61" w:rsidR="00680C5D" w:rsidRDefault="00E85318" w:rsidP="00EB224A">
      <w:pPr>
        <w:rPr>
          <w:b/>
          <w:bCs/>
        </w:rPr>
      </w:pPr>
      <w:r>
        <w:rPr>
          <w:b/>
          <w:bCs/>
        </w:rPr>
        <w:lastRenderedPageBreak/>
        <w:br w:type="column"/>
      </w:r>
      <w:r w:rsidR="00680C5D">
        <w:rPr>
          <w:b/>
          <w:bCs/>
        </w:rPr>
        <w:t xml:space="preserve">Adult Education Multi-track Series: March </w:t>
      </w:r>
      <w:r>
        <w:rPr>
          <w:b/>
          <w:bCs/>
        </w:rPr>
        <w:t>23</w:t>
      </w:r>
      <w:r w:rsidR="00680C5D">
        <w:rPr>
          <w:b/>
          <w:bCs/>
        </w:rPr>
        <w:t xml:space="preserve"> </w:t>
      </w:r>
      <w:r w:rsidR="00363EE2">
        <w:rPr>
          <w:b/>
          <w:bCs/>
        </w:rPr>
        <w:t xml:space="preserve">and </w:t>
      </w:r>
      <w:r w:rsidR="00680C5D">
        <w:rPr>
          <w:b/>
          <w:bCs/>
        </w:rPr>
        <w:t>30</w:t>
      </w:r>
    </w:p>
    <w:p w14:paraId="148D0406" w14:textId="1CF4A07D" w:rsidR="00680C5D" w:rsidRPr="00680C5D" w:rsidRDefault="00680C5D" w:rsidP="00363EE2">
      <w:pPr>
        <w:pStyle w:val="ListParagraph"/>
        <w:numPr>
          <w:ilvl w:val="0"/>
          <w:numId w:val="12"/>
        </w:numPr>
        <w:ind w:left="720"/>
        <w:rPr>
          <w:bCs/>
        </w:rPr>
      </w:pPr>
      <w:r w:rsidRPr="00680C5D">
        <w:rPr>
          <w:bCs/>
        </w:rPr>
        <w:t>Discussion of the Morning’s Sermon / W</w:t>
      </w:r>
      <w:r w:rsidR="0076475A">
        <w:rPr>
          <w:bCs/>
        </w:rPr>
        <w:t>orship Experience, Laura Hostetl</w:t>
      </w:r>
      <w:r w:rsidRPr="00680C5D">
        <w:rPr>
          <w:bCs/>
        </w:rPr>
        <w:t>er leads, room 1B</w:t>
      </w:r>
    </w:p>
    <w:p w14:paraId="3AE99FEC" w14:textId="0D19EAA0" w:rsidR="00680C5D" w:rsidRDefault="00680C5D" w:rsidP="00363EE2">
      <w:pPr>
        <w:pStyle w:val="ListParagraph"/>
        <w:numPr>
          <w:ilvl w:val="0"/>
          <w:numId w:val="12"/>
        </w:numPr>
        <w:ind w:left="720"/>
        <w:rPr>
          <w:bCs/>
        </w:rPr>
      </w:pPr>
      <w:r>
        <w:rPr>
          <w:bCs/>
        </w:rPr>
        <w:t xml:space="preserve">Climate Change &amp; Renewable Energy:  Our Scenarios, </w:t>
      </w:r>
      <w:r w:rsidR="00991D2C">
        <w:rPr>
          <w:bCs/>
        </w:rPr>
        <w:br/>
      </w:r>
      <w:r>
        <w:rPr>
          <w:bCs/>
        </w:rPr>
        <w:t xml:space="preserve">Duane </w:t>
      </w:r>
      <w:proofErr w:type="spellStart"/>
      <w:r>
        <w:rPr>
          <w:bCs/>
        </w:rPr>
        <w:t>Ediger</w:t>
      </w:r>
      <w:proofErr w:type="spellEnd"/>
      <w:r>
        <w:rPr>
          <w:bCs/>
        </w:rPr>
        <w:t xml:space="preserve"> leads, Fellowship Hall</w:t>
      </w:r>
    </w:p>
    <w:p w14:paraId="646BA882" w14:textId="609C29B1" w:rsidR="00680C5D" w:rsidRDefault="00680C5D" w:rsidP="00E85318">
      <w:pPr>
        <w:pStyle w:val="ListParagraph"/>
        <w:numPr>
          <w:ilvl w:val="0"/>
          <w:numId w:val="12"/>
        </w:numPr>
        <w:ind w:left="720"/>
        <w:rPr>
          <w:b/>
        </w:rPr>
      </w:pPr>
      <w:r>
        <w:rPr>
          <w:bCs/>
        </w:rPr>
        <w:t>Exploring</w:t>
      </w:r>
      <w:r w:rsidR="0076475A">
        <w:rPr>
          <w:bCs/>
        </w:rPr>
        <w:t xml:space="preserve"> Our Larger Church Family (March 23 and 30), Megan Ramer leads, room 2A</w:t>
      </w:r>
    </w:p>
    <w:p w14:paraId="6F8BA260" w14:textId="77777777" w:rsidR="00363EE2" w:rsidRDefault="00363EE2" w:rsidP="00E63708">
      <w:pPr>
        <w:rPr>
          <w:b/>
          <w:bCs/>
        </w:rPr>
      </w:pPr>
    </w:p>
    <w:p w14:paraId="476EC879" w14:textId="4FDA385E" w:rsidR="002D39B2" w:rsidRDefault="002D39B2" w:rsidP="00E63708">
      <w:pPr>
        <w:rPr>
          <w:bCs/>
        </w:rPr>
      </w:pPr>
      <w:r>
        <w:rPr>
          <w:b/>
          <w:bCs/>
        </w:rPr>
        <w:t xml:space="preserve">Christian Peacemaker Teams Prayer for Peacemakers: </w:t>
      </w:r>
      <w:r w:rsidR="00941AE0">
        <w:rPr>
          <w:bCs/>
        </w:rPr>
        <w:t xml:space="preserve">Pray for the upcoming CPT Europe delegation in April, which will focus on the violence and injustice refugees and migrants face on Europe’s outer borders.  Pray also for the families of the seven migrants who drowned this week when the boat they were sailing on from Turkey sank in the Aegean Sea.  </w:t>
      </w:r>
    </w:p>
    <w:p w14:paraId="6B2A9A05" w14:textId="77777777" w:rsidR="00C35FD8" w:rsidRDefault="00C35FD8" w:rsidP="00E63708">
      <w:pPr>
        <w:rPr>
          <w:bCs/>
        </w:rPr>
      </w:pPr>
    </w:p>
    <w:p w14:paraId="711CB1A8" w14:textId="2AFDB974" w:rsidR="00363EE2" w:rsidRPr="001210EA" w:rsidRDefault="00363EE2" w:rsidP="00363EE2">
      <w:pPr>
        <w:rPr>
          <w:bCs/>
        </w:rPr>
      </w:pPr>
      <w:r>
        <w:rPr>
          <w:b/>
          <w:bCs/>
        </w:rPr>
        <w:t>A new day off for Pastor Megan</w:t>
      </w:r>
      <w:r w:rsidRPr="00BC4764">
        <w:rPr>
          <w:b/>
          <w:bCs/>
        </w:rPr>
        <w:t>: </w:t>
      </w:r>
      <w:r w:rsidRPr="00BC4764">
        <w:rPr>
          <w:bCs/>
        </w:rPr>
        <w:t>I have decided shift my day off from Monday to Friday. </w:t>
      </w:r>
      <w:r w:rsidRPr="00BC4764">
        <w:rPr>
          <w:bCs/>
          <w:u w:val="single"/>
        </w:rPr>
        <w:t xml:space="preserve">Starting </w:t>
      </w:r>
      <w:r w:rsidR="00FD3BA4">
        <w:rPr>
          <w:bCs/>
          <w:u w:val="single"/>
        </w:rPr>
        <w:t>this week</w:t>
      </w:r>
      <w:r w:rsidRPr="00BC4764">
        <w:rPr>
          <w:bCs/>
          <w:u w:val="single"/>
        </w:rPr>
        <w:t>, I will be in the office Monday - Thursday</w:t>
      </w:r>
      <w:r w:rsidRPr="00BC4764">
        <w:rPr>
          <w:bCs/>
        </w:rPr>
        <w:t xml:space="preserve">. If you ever have an emergency during my Friday-Saturday weekly Sabbath, please contact a member of the Pastoral Care Team (Nancy </w:t>
      </w:r>
      <w:proofErr w:type="spellStart"/>
      <w:r w:rsidRPr="00BC4764">
        <w:rPr>
          <w:bCs/>
        </w:rPr>
        <w:t>Hostetter</w:t>
      </w:r>
      <w:proofErr w:type="spellEnd"/>
      <w:r w:rsidRPr="00BC4764">
        <w:rPr>
          <w:bCs/>
        </w:rPr>
        <w:t xml:space="preserve">, Ross Bay, Derek Becker, Jan </w:t>
      </w:r>
      <w:proofErr w:type="spellStart"/>
      <w:r w:rsidRPr="00BC4764">
        <w:rPr>
          <w:bCs/>
        </w:rPr>
        <w:t>Lugibihl</w:t>
      </w:r>
      <w:proofErr w:type="spellEnd"/>
      <w:r w:rsidRPr="00BC4764">
        <w:rPr>
          <w:bCs/>
        </w:rPr>
        <w:t xml:space="preserve">) or Jason </w:t>
      </w:r>
      <w:proofErr w:type="spellStart"/>
      <w:r w:rsidRPr="00BC4764">
        <w:rPr>
          <w:bCs/>
        </w:rPr>
        <w:t>Gerig</w:t>
      </w:r>
      <w:proofErr w:type="spellEnd"/>
      <w:r w:rsidRPr="00BC4764">
        <w:rPr>
          <w:bCs/>
        </w:rPr>
        <w:t>. They know how to reach me if need be. Thank you!</w:t>
      </w:r>
    </w:p>
    <w:p w14:paraId="0D470894" w14:textId="77777777" w:rsidR="002F3369" w:rsidRDefault="002F3369" w:rsidP="00E63708">
      <w:pPr>
        <w:rPr>
          <w:b/>
          <w:bCs/>
        </w:rPr>
      </w:pPr>
    </w:p>
    <w:p w14:paraId="34A845D5" w14:textId="5BBF8C06" w:rsidR="008F5131" w:rsidRPr="00340292" w:rsidRDefault="00110B7E" w:rsidP="00304A39">
      <w:pPr>
        <w:pStyle w:val="SectionHeaderCenter"/>
        <w:spacing w:before="0"/>
        <w:rPr>
          <w:sz w:val="28"/>
          <w:szCs w:val="28"/>
        </w:rPr>
      </w:pPr>
      <w:r w:rsidRPr="00340292">
        <w:rPr>
          <w:sz w:val="28"/>
          <w:szCs w:val="28"/>
        </w:rPr>
        <w:t>Schedules</w:t>
      </w:r>
    </w:p>
    <w:tbl>
      <w:tblPr>
        <w:tblW w:w="5000" w:type="pct"/>
        <w:tblLayout w:type="fixed"/>
        <w:tblLook w:val="00A0" w:firstRow="1" w:lastRow="0" w:firstColumn="1" w:lastColumn="0" w:noHBand="0" w:noVBand="0"/>
      </w:tblPr>
      <w:tblGrid>
        <w:gridCol w:w="1458"/>
        <w:gridCol w:w="2880"/>
        <w:gridCol w:w="2617"/>
      </w:tblGrid>
      <w:tr w:rsidR="00110B7E" w:rsidRPr="008C330D" w14:paraId="36114093" w14:textId="77777777" w:rsidTr="0086582C">
        <w:tc>
          <w:tcPr>
            <w:tcW w:w="145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88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617" w:type="dxa"/>
            <w:shd w:val="solid" w:color="auto" w:fill="auto"/>
          </w:tcPr>
          <w:p w14:paraId="508915AC" w14:textId="77777777" w:rsidR="00110B7E" w:rsidRPr="0086582C" w:rsidRDefault="00110B7E" w:rsidP="00110B7E">
            <w:pPr>
              <w:widowControl w:val="0"/>
              <w:autoSpaceDE w:val="0"/>
              <w:autoSpaceDN w:val="0"/>
              <w:adjustRightInd w:val="0"/>
              <w:jc w:val="center"/>
              <w:rPr>
                <w:b/>
                <w:color w:val="FFFFFF"/>
              </w:rPr>
            </w:pPr>
            <w:r w:rsidRPr="0086582C">
              <w:rPr>
                <w:b/>
                <w:color w:val="FFFFFF"/>
              </w:rPr>
              <w:t>Next Sunday</w:t>
            </w:r>
          </w:p>
        </w:tc>
      </w:tr>
      <w:tr w:rsidR="003E602A" w:rsidRPr="008C330D" w14:paraId="0F4A9EC6" w14:textId="77777777" w:rsidTr="0086582C">
        <w:tc>
          <w:tcPr>
            <w:tcW w:w="145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880" w:type="dxa"/>
            <w:tcBorders>
              <w:bottom w:val="single" w:sz="2" w:space="0" w:color="auto"/>
            </w:tcBorders>
          </w:tcPr>
          <w:p w14:paraId="13C7FB23" w14:textId="0B5CACFB" w:rsidR="003E602A" w:rsidRPr="0086582C" w:rsidRDefault="008D5240" w:rsidP="00AD1AFF">
            <w:pPr>
              <w:widowControl w:val="0"/>
              <w:autoSpaceDE w:val="0"/>
              <w:autoSpaceDN w:val="0"/>
              <w:adjustRightInd w:val="0"/>
              <w:jc w:val="center"/>
              <w:rPr>
                <w:rFonts w:cs="Helvetica"/>
              </w:rPr>
            </w:pPr>
            <w:r>
              <w:rPr>
                <w:rFonts w:cs="Lucida Grande"/>
              </w:rPr>
              <w:t>Geoff Martin</w:t>
            </w:r>
          </w:p>
        </w:tc>
        <w:tc>
          <w:tcPr>
            <w:tcW w:w="2617" w:type="dxa"/>
            <w:tcBorders>
              <w:bottom w:val="single" w:sz="2" w:space="0" w:color="auto"/>
            </w:tcBorders>
          </w:tcPr>
          <w:p w14:paraId="79FA3831" w14:textId="7D64C1DE" w:rsidR="003E602A" w:rsidRPr="0086582C" w:rsidRDefault="001C3ED5" w:rsidP="00C21E29">
            <w:pPr>
              <w:widowControl w:val="0"/>
              <w:autoSpaceDE w:val="0"/>
              <w:autoSpaceDN w:val="0"/>
              <w:adjustRightInd w:val="0"/>
              <w:jc w:val="center"/>
              <w:rPr>
                <w:rFonts w:cs="Helvetica"/>
              </w:rPr>
            </w:pPr>
            <w:r>
              <w:rPr>
                <w:rFonts w:cs="Helvetica"/>
              </w:rPr>
              <w:t>Justin Hochstetler</w:t>
            </w:r>
          </w:p>
        </w:tc>
      </w:tr>
      <w:tr w:rsidR="008C7132" w:rsidRPr="0086582C" w14:paraId="0F6C9626" w14:textId="77777777" w:rsidTr="001210EA">
        <w:tc>
          <w:tcPr>
            <w:tcW w:w="1458" w:type="dxa"/>
            <w:tcBorders>
              <w:bottom w:val="single" w:sz="2" w:space="0" w:color="auto"/>
            </w:tcBorders>
          </w:tcPr>
          <w:p w14:paraId="43273474" w14:textId="5CC9D291"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880" w:type="dxa"/>
            <w:tcBorders>
              <w:bottom w:val="single" w:sz="2" w:space="0" w:color="auto"/>
            </w:tcBorders>
          </w:tcPr>
          <w:p w14:paraId="5A2F521B" w14:textId="1D6E6AAF" w:rsidR="00B14691" w:rsidRDefault="008D5240" w:rsidP="00B14691">
            <w:pPr>
              <w:widowControl w:val="0"/>
              <w:autoSpaceDE w:val="0"/>
              <w:autoSpaceDN w:val="0"/>
              <w:adjustRightInd w:val="0"/>
              <w:jc w:val="center"/>
              <w:rPr>
                <w:rFonts w:cs="Lucida Grande"/>
              </w:rPr>
            </w:pPr>
            <w:r>
              <w:rPr>
                <w:rFonts w:cs="Lucida Grande"/>
              </w:rPr>
              <w:t xml:space="preserve">Phil </w:t>
            </w:r>
            <w:proofErr w:type="spellStart"/>
            <w:r>
              <w:rPr>
                <w:rFonts w:cs="Lucida Grande"/>
              </w:rPr>
              <w:t>Cordes</w:t>
            </w:r>
            <w:proofErr w:type="spellEnd"/>
          </w:p>
          <w:p w14:paraId="521431A9" w14:textId="2FFF8EAC" w:rsidR="008C7132" w:rsidRPr="0086582C" w:rsidRDefault="008D5240" w:rsidP="001210EA">
            <w:pPr>
              <w:widowControl w:val="0"/>
              <w:autoSpaceDE w:val="0"/>
              <w:autoSpaceDN w:val="0"/>
              <w:adjustRightInd w:val="0"/>
              <w:jc w:val="center"/>
              <w:rPr>
                <w:rFonts w:cs="Helvetica"/>
              </w:rPr>
            </w:pPr>
            <w:r>
              <w:rPr>
                <w:rFonts w:cs="Helvetica"/>
              </w:rPr>
              <w:t xml:space="preserve">Hannah </w:t>
            </w:r>
            <w:proofErr w:type="spellStart"/>
            <w:r>
              <w:rPr>
                <w:rFonts w:cs="Helvetica"/>
              </w:rPr>
              <w:t>Klaassen</w:t>
            </w:r>
            <w:proofErr w:type="spellEnd"/>
          </w:p>
        </w:tc>
        <w:tc>
          <w:tcPr>
            <w:tcW w:w="2617" w:type="dxa"/>
            <w:tcBorders>
              <w:bottom w:val="single" w:sz="2" w:space="0" w:color="auto"/>
            </w:tcBorders>
          </w:tcPr>
          <w:p w14:paraId="657D00FE" w14:textId="7A1120D1" w:rsidR="008C7132" w:rsidRDefault="001C3ED5" w:rsidP="008C7132">
            <w:pPr>
              <w:widowControl w:val="0"/>
              <w:autoSpaceDE w:val="0"/>
              <w:autoSpaceDN w:val="0"/>
              <w:adjustRightInd w:val="0"/>
              <w:jc w:val="center"/>
              <w:rPr>
                <w:rFonts w:cs="Lucida Grande"/>
              </w:rPr>
            </w:pPr>
            <w:r>
              <w:rPr>
                <w:rFonts w:cs="Lucida Grande"/>
              </w:rPr>
              <w:t xml:space="preserve">Steve </w:t>
            </w:r>
            <w:proofErr w:type="spellStart"/>
            <w:r>
              <w:rPr>
                <w:rFonts w:cs="Lucida Grande"/>
              </w:rPr>
              <w:t>Jost</w:t>
            </w:r>
            <w:proofErr w:type="spellEnd"/>
          </w:p>
          <w:p w14:paraId="6BC21355" w14:textId="7E24E4F0" w:rsidR="00B14691" w:rsidRPr="0086582C" w:rsidRDefault="001C3ED5" w:rsidP="008C7132">
            <w:pPr>
              <w:widowControl w:val="0"/>
              <w:autoSpaceDE w:val="0"/>
              <w:autoSpaceDN w:val="0"/>
              <w:adjustRightInd w:val="0"/>
              <w:jc w:val="center"/>
              <w:rPr>
                <w:rFonts w:cs="Helvetica"/>
              </w:rPr>
            </w:pPr>
            <w:r>
              <w:rPr>
                <w:rFonts w:cs="Lucida Grande"/>
              </w:rPr>
              <w:t>Mark Frey</w:t>
            </w:r>
          </w:p>
        </w:tc>
      </w:tr>
      <w:tr w:rsidR="003E602A" w:rsidRPr="008C330D" w14:paraId="2AA84350" w14:textId="77777777" w:rsidTr="0086582C">
        <w:tc>
          <w:tcPr>
            <w:tcW w:w="1458" w:type="dxa"/>
            <w:tcBorders>
              <w:top w:val="single" w:sz="2" w:space="0" w:color="auto"/>
              <w:bottom w:val="single" w:sz="2" w:space="0" w:color="auto"/>
            </w:tcBorders>
          </w:tcPr>
          <w:p w14:paraId="5BE05054" w14:textId="35098338" w:rsidR="003E602A" w:rsidRPr="0086582C" w:rsidRDefault="003E602A" w:rsidP="00110B7E">
            <w:pPr>
              <w:widowControl w:val="0"/>
              <w:autoSpaceDE w:val="0"/>
              <w:autoSpaceDN w:val="0"/>
              <w:adjustRightInd w:val="0"/>
              <w:jc w:val="right"/>
              <w:rPr>
                <w:b/>
              </w:rPr>
            </w:pPr>
            <w:r w:rsidRPr="0086582C">
              <w:rPr>
                <w:b/>
              </w:rPr>
              <w:t>Fellowship:</w:t>
            </w:r>
          </w:p>
        </w:tc>
        <w:tc>
          <w:tcPr>
            <w:tcW w:w="2880" w:type="dxa"/>
            <w:tcBorders>
              <w:top w:val="single" w:sz="2" w:space="0" w:color="auto"/>
              <w:bottom w:val="single" w:sz="2" w:space="0" w:color="auto"/>
            </w:tcBorders>
          </w:tcPr>
          <w:p w14:paraId="57440AC5" w14:textId="686FC47F" w:rsidR="00803D4B" w:rsidRDefault="008D5240" w:rsidP="00B14691">
            <w:pPr>
              <w:widowControl w:val="0"/>
              <w:autoSpaceDE w:val="0"/>
              <w:autoSpaceDN w:val="0"/>
              <w:adjustRightInd w:val="0"/>
              <w:jc w:val="center"/>
              <w:rPr>
                <w:rFonts w:cs="Lucida Grande"/>
              </w:rPr>
            </w:pPr>
            <w:r>
              <w:rPr>
                <w:rFonts w:cs="Lucida Grande"/>
              </w:rPr>
              <w:t>Geoff Martin</w:t>
            </w:r>
          </w:p>
          <w:p w14:paraId="4776847A" w14:textId="685E0719" w:rsidR="008D5240" w:rsidRPr="0086582C" w:rsidRDefault="008D5240" w:rsidP="00B14691">
            <w:pPr>
              <w:widowControl w:val="0"/>
              <w:autoSpaceDE w:val="0"/>
              <w:autoSpaceDN w:val="0"/>
              <w:adjustRightInd w:val="0"/>
              <w:jc w:val="center"/>
              <w:rPr>
                <w:rFonts w:cs="Lucida Grande"/>
              </w:rPr>
            </w:pPr>
            <w:r>
              <w:rPr>
                <w:rFonts w:cs="Lucida Grande"/>
              </w:rPr>
              <w:t xml:space="preserve">Spencer </w:t>
            </w:r>
            <w:proofErr w:type="spellStart"/>
            <w:r>
              <w:rPr>
                <w:rFonts w:cs="Lucida Grande"/>
              </w:rPr>
              <w:t>Foon</w:t>
            </w:r>
            <w:proofErr w:type="spellEnd"/>
          </w:p>
        </w:tc>
        <w:tc>
          <w:tcPr>
            <w:tcW w:w="2617" w:type="dxa"/>
            <w:tcBorders>
              <w:top w:val="single" w:sz="2" w:space="0" w:color="auto"/>
              <w:bottom w:val="single" w:sz="2" w:space="0" w:color="auto"/>
            </w:tcBorders>
          </w:tcPr>
          <w:p w14:paraId="4D0DFA82" w14:textId="7114E451" w:rsidR="00803D4B" w:rsidRDefault="001C3ED5" w:rsidP="008C7132">
            <w:pPr>
              <w:widowControl w:val="0"/>
              <w:autoSpaceDE w:val="0"/>
              <w:autoSpaceDN w:val="0"/>
              <w:adjustRightInd w:val="0"/>
              <w:jc w:val="center"/>
              <w:rPr>
                <w:rFonts w:cs="Lucida Grande"/>
              </w:rPr>
            </w:pPr>
            <w:r>
              <w:rPr>
                <w:rFonts w:cs="Lucida Grande"/>
              </w:rPr>
              <w:t>Kate Myers</w:t>
            </w:r>
          </w:p>
          <w:p w14:paraId="28C50D9F" w14:textId="4987EBCA" w:rsidR="00F86F81" w:rsidRPr="0086582C" w:rsidRDefault="00F86F81" w:rsidP="008C7132">
            <w:pPr>
              <w:widowControl w:val="0"/>
              <w:autoSpaceDE w:val="0"/>
              <w:autoSpaceDN w:val="0"/>
              <w:adjustRightInd w:val="0"/>
              <w:jc w:val="center"/>
              <w:rPr>
                <w:rFonts w:cs="Lucida Grande"/>
              </w:rPr>
            </w:pPr>
          </w:p>
        </w:tc>
      </w:tr>
      <w:tr w:rsidR="003E602A" w:rsidRPr="008C330D" w14:paraId="1DF13DE0" w14:textId="77777777" w:rsidTr="0086582C">
        <w:tc>
          <w:tcPr>
            <w:tcW w:w="1458" w:type="dxa"/>
            <w:tcBorders>
              <w:top w:val="single" w:sz="2" w:space="0" w:color="auto"/>
              <w:bottom w:val="single" w:sz="2" w:space="0" w:color="auto"/>
            </w:tcBorders>
          </w:tcPr>
          <w:p w14:paraId="69A55686" w14:textId="2C501DB3" w:rsidR="003E602A" w:rsidRPr="0086582C" w:rsidRDefault="00DB1DA4" w:rsidP="00110B7E">
            <w:pPr>
              <w:widowControl w:val="0"/>
              <w:autoSpaceDE w:val="0"/>
              <w:autoSpaceDN w:val="0"/>
              <w:adjustRightInd w:val="0"/>
              <w:jc w:val="right"/>
              <w:rPr>
                <w:b/>
              </w:rPr>
            </w:pPr>
            <w:r>
              <w:rPr>
                <w:b/>
              </w:rPr>
              <w:t xml:space="preserve">Welcome </w:t>
            </w:r>
            <w:r w:rsidR="003E602A" w:rsidRPr="0086582C">
              <w:rPr>
                <w:b/>
              </w:rPr>
              <w:t>Table:</w:t>
            </w:r>
          </w:p>
        </w:tc>
        <w:tc>
          <w:tcPr>
            <w:tcW w:w="2880" w:type="dxa"/>
            <w:tcBorders>
              <w:top w:val="single" w:sz="2" w:space="0" w:color="auto"/>
              <w:bottom w:val="single" w:sz="2" w:space="0" w:color="auto"/>
            </w:tcBorders>
          </w:tcPr>
          <w:p w14:paraId="27D8ECFC" w14:textId="4A145C6E" w:rsidR="00B14691" w:rsidRDefault="008D5240" w:rsidP="00B14691">
            <w:pPr>
              <w:widowControl w:val="0"/>
              <w:autoSpaceDE w:val="0"/>
              <w:autoSpaceDN w:val="0"/>
              <w:adjustRightInd w:val="0"/>
              <w:jc w:val="center"/>
              <w:rPr>
                <w:rFonts w:cs="Lucida Grande"/>
              </w:rPr>
            </w:pPr>
            <w:r>
              <w:rPr>
                <w:rFonts w:cs="Lucida Grande"/>
              </w:rPr>
              <w:t>Mark Fr</w:t>
            </w:r>
            <w:r w:rsidR="001C3ED5">
              <w:rPr>
                <w:rFonts w:cs="Lucida Grande"/>
              </w:rPr>
              <w:t>e</w:t>
            </w:r>
            <w:r>
              <w:rPr>
                <w:rFonts w:cs="Lucida Grande"/>
              </w:rPr>
              <w:t>y</w:t>
            </w:r>
            <w:r w:rsidR="00B14691">
              <w:rPr>
                <w:rFonts w:cs="Lucida Grande"/>
              </w:rPr>
              <w:t xml:space="preserve"> </w:t>
            </w:r>
          </w:p>
          <w:p w14:paraId="06F54001" w14:textId="0A2AC39A" w:rsidR="00751A72" w:rsidRPr="0086582C" w:rsidRDefault="00527A12" w:rsidP="00B14691">
            <w:pPr>
              <w:widowControl w:val="0"/>
              <w:autoSpaceDE w:val="0"/>
              <w:autoSpaceDN w:val="0"/>
              <w:adjustRightInd w:val="0"/>
              <w:jc w:val="center"/>
              <w:rPr>
                <w:rFonts w:cs="Lucida Grande"/>
              </w:rPr>
            </w:pPr>
            <w:r>
              <w:rPr>
                <w:rFonts w:cs="Lucida Grande"/>
              </w:rPr>
              <w:t>Russell Johnson</w:t>
            </w:r>
          </w:p>
        </w:tc>
        <w:tc>
          <w:tcPr>
            <w:tcW w:w="2617" w:type="dxa"/>
            <w:tcBorders>
              <w:top w:val="single" w:sz="2" w:space="0" w:color="auto"/>
              <w:bottom w:val="single" w:sz="2" w:space="0" w:color="auto"/>
            </w:tcBorders>
          </w:tcPr>
          <w:p w14:paraId="09A51A5E" w14:textId="5207FD35" w:rsidR="003E602A" w:rsidRPr="0086582C" w:rsidRDefault="003E602A" w:rsidP="008C7132">
            <w:pPr>
              <w:widowControl w:val="0"/>
              <w:autoSpaceDE w:val="0"/>
              <w:autoSpaceDN w:val="0"/>
              <w:adjustRightInd w:val="0"/>
              <w:jc w:val="center"/>
              <w:rPr>
                <w:rFonts w:cs="Lucida Grande"/>
              </w:rPr>
            </w:pPr>
          </w:p>
        </w:tc>
      </w:tr>
    </w:tbl>
    <w:p w14:paraId="1392D008" w14:textId="2B13939F" w:rsidR="0062702E" w:rsidRDefault="0062702E" w:rsidP="001119E6">
      <w:pPr>
        <w:widowControl w:val="0"/>
        <w:autoSpaceDE w:val="0"/>
        <w:autoSpaceDN w:val="0"/>
        <w:adjustRightInd w:val="0"/>
        <w:jc w:val="center"/>
        <w:rPr>
          <w:sz w:val="22"/>
        </w:rPr>
      </w:pPr>
      <w:r>
        <w:rPr>
          <w:noProof/>
          <w:sz w:val="22"/>
          <w:lang w:bidi="ar-SA"/>
        </w:rPr>
        <w:lastRenderedPageBreak/>
        <mc:AlternateContent>
          <mc:Choice Requires="wps">
            <w:drawing>
              <wp:anchor distT="0" distB="0" distL="114300" distR="114300" simplePos="0" relativeHeight="251665920" behindDoc="1" locked="1" layoutInCell="1" allowOverlap="1" wp14:anchorId="2913059E" wp14:editId="4C0DAA19">
                <wp:simplePos x="0" y="0"/>
                <wp:positionH relativeFrom="column">
                  <wp:posOffset>-177165</wp:posOffset>
                </wp:positionH>
                <wp:positionV relativeFrom="page">
                  <wp:posOffset>6174740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12722B" w:rsidRPr="00DA2A9C" w:rsidRDefault="0012722B"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12722B" w:rsidRPr="00A63CFA" w:rsidRDefault="0012722B"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12722B" w:rsidRPr="00A63CFA" w:rsidRDefault="0012722B"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12722B" w:rsidRPr="00A63CFA" w:rsidRDefault="0012722B"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12722B" w:rsidRPr="008051AF" w:rsidRDefault="0012722B"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12722B" w:rsidRPr="00E754C4" w:rsidRDefault="0012722B"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3.9pt;margin-top:486.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" filled="f" stroked="f">
                <v:textbox style="mso-fit-shape-to-text:t" inset="0,0,0,0">
                  <w:txbxContent>
                    <w:p w14:paraId="02436DD8" w14:textId="77777777" w:rsidR="0012722B" w:rsidRPr="00DA2A9C" w:rsidRDefault="0012722B"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12722B" w:rsidRPr="00A63CFA" w:rsidRDefault="0012722B"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12722B" w:rsidRPr="00A63CFA" w:rsidRDefault="0012722B"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12722B" w:rsidRPr="00A63CFA" w:rsidRDefault="0012722B"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12722B" w:rsidRPr="008051AF" w:rsidRDefault="0012722B"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12722B" w:rsidRPr="00E754C4" w:rsidRDefault="0012722B"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p>
    <w:p w14:paraId="7BC5EE8D" w14:textId="27039347" w:rsidR="0062702E" w:rsidRPr="00FA101D" w:rsidRDefault="0062702E" w:rsidP="00DB1DA4">
      <w:pPr>
        <w:spacing w:before="720"/>
        <w:rPr>
          <w:rFonts w:ascii="Lucida Handwriting" w:hAnsi="Lucida Handwriting"/>
        </w:rPr>
      </w:pPr>
      <w:r>
        <w:rPr>
          <w:noProof/>
          <w:sz w:val="22"/>
          <w:lang w:bidi="ar-SA"/>
        </w:rPr>
        <w:drawing>
          <wp:inline distT="0" distB="0" distL="0" distR="0" wp14:anchorId="74E9BACC" wp14:editId="45B01AA5">
            <wp:extent cx="4275455" cy="3538855"/>
            <wp:effectExtent l="0" t="0" r="0" b="0"/>
            <wp:docPr id="5" name="Picture 5" descr="Cross &amp;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5455" cy="3538855"/>
                    </a:xfrm>
                    <a:prstGeom prst="rect">
                      <a:avLst/>
                    </a:prstGeom>
                    <a:noFill/>
                    <a:ln>
                      <a:noFill/>
                    </a:ln>
                  </pic:spPr>
                </pic:pic>
              </a:graphicData>
            </a:graphic>
          </wp:inline>
        </w:drawing>
      </w:r>
    </w:p>
    <w:p w14:paraId="735D9E17" w14:textId="77777777" w:rsidR="0062702E" w:rsidRPr="003F7803" w:rsidRDefault="0062702E" w:rsidP="0062702E">
      <w:pPr>
        <w:spacing w:before="720"/>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6986D6C2" w14:textId="186A32EB" w:rsidR="0062702E" w:rsidRPr="003F7803" w:rsidRDefault="0062702E" w:rsidP="0062702E">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Pr>
          <w:rFonts w:ascii="Lucida Handwriting" w:hAnsi="Lucida Handwriting"/>
          <w:noProof/>
          <w:sz w:val="42"/>
          <w:szCs w:val="42"/>
          <w:lang w:bidi="ar-SA"/>
        </w:rPr>
        <w:t>March</w:t>
      </w:r>
      <w:r w:rsidR="001A1CC2">
        <w:rPr>
          <w:rFonts w:ascii="Lucida Handwriting" w:hAnsi="Lucida Handwriting"/>
          <w:sz w:val="42"/>
          <w:szCs w:val="42"/>
        </w:rPr>
        <w:t xml:space="preserve"> </w:t>
      </w:r>
      <w:r w:rsidR="008D5240">
        <w:rPr>
          <w:rFonts w:ascii="Lucida Handwriting" w:hAnsi="Lucida Handwriting"/>
          <w:sz w:val="42"/>
          <w:szCs w:val="42"/>
        </w:rPr>
        <w:t>23</w:t>
      </w:r>
      <w:r>
        <w:rPr>
          <w:rFonts w:ascii="Lucida Handwriting" w:hAnsi="Lucida Handwriting"/>
          <w:sz w:val="42"/>
          <w:szCs w:val="42"/>
        </w:rPr>
        <w:t>, 2014</w:t>
      </w:r>
    </w:p>
    <w:p w14:paraId="2C99A65F" w14:textId="61B267EF" w:rsidR="003F7803" w:rsidRPr="00EC5A74" w:rsidRDefault="003F7803" w:rsidP="0062702E">
      <w:pPr>
        <w:widowControl w:val="0"/>
        <w:autoSpaceDE w:val="0"/>
        <w:autoSpaceDN w:val="0"/>
        <w:adjustRightInd w:val="0"/>
        <w:jc w:val="center"/>
        <w:rPr>
          <w:rFonts w:ascii="Lucida Handwriting" w:hAnsi="Lucida Handwriting"/>
          <w:noProof/>
          <w:sz w:val="40"/>
          <w:szCs w:val="40"/>
          <w:lang w:bidi="ar-SA"/>
        </w:rPr>
      </w:pPr>
    </w:p>
    <w:sectPr w:rsidR="003F7803" w:rsidRPr="00EC5A7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04FF6"/>
    <w:rsid w:val="0001133C"/>
    <w:rsid w:val="00016032"/>
    <w:rsid w:val="00016B1B"/>
    <w:rsid w:val="0003559D"/>
    <w:rsid w:val="000374AA"/>
    <w:rsid w:val="0004337E"/>
    <w:rsid w:val="00053DC5"/>
    <w:rsid w:val="00054B76"/>
    <w:rsid w:val="00065ED6"/>
    <w:rsid w:val="000668C3"/>
    <w:rsid w:val="00070699"/>
    <w:rsid w:val="00076D02"/>
    <w:rsid w:val="00077FE7"/>
    <w:rsid w:val="00080499"/>
    <w:rsid w:val="00081402"/>
    <w:rsid w:val="000977D4"/>
    <w:rsid w:val="000A03C3"/>
    <w:rsid w:val="000C141C"/>
    <w:rsid w:val="000C2BC9"/>
    <w:rsid w:val="000D3197"/>
    <w:rsid w:val="000D5861"/>
    <w:rsid w:val="000E0702"/>
    <w:rsid w:val="00110B7E"/>
    <w:rsid w:val="001119E6"/>
    <w:rsid w:val="001210EA"/>
    <w:rsid w:val="001229FF"/>
    <w:rsid w:val="00123FD3"/>
    <w:rsid w:val="00127016"/>
    <w:rsid w:val="0012722B"/>
    <w:rsid w:val="00145679"/>
    <w:rsid w:val="0014668A"/>
    <w:rsid w:val="00150DB0"/>
    <w:rsid w:val="0015125E"/>
    <w:rsid w:val="00154181"/>
    <w:rsid w:val="0016169B"/>
    <w:rsid w:val="00164301"/>
    <w:rsid w:val="00165EA3"/>
    <w:rsid w:val="00166A98"/>
    <w:rsid w:val="001730FC"/>
    <w:rsid w:val="001815B0"/>
    <w:rsid w:val="00185107"/>
    <w:rsid w:val="00187A7E"/>
    <w:rsid w:val="001A1CC2"/>
    <w:rsid w:val="001A6C96"/>
    <w:rsid w:val="001A7A28"/>
    <w:rsid w:val="001B1DC4"/>
    <w:rsid w:val="001B3DF4"/>
    <w:rsid w:val="001C0CD2"/>
    <w:rsid w:val="001C2515"/>
    <w:rsid w:val="001C2A7B"/>
    <w:rsid w:val="001C3ED5"/>
    <w:rsid w:val="001E3D86"/>
    <w:rsid w:val="001E4DF1"/>
    <w:rsid w:val="001E78F6"/>
    <w:rsid w:val="001F0994"/>
    <w:rsid w:val="001F17B6"/>
    <w:rsid w:val="001F7B46"/>
    <w:rsid w:val="00202835"/>
    <w:rsid w:val="002070CB"/>
    <w:rsid w:val="0021132B"/>
    <w:rsid w:val="00216ED8"/>
    <w:rsid w:val="00220422"/>
    <w:rsid w:val="00223FA1"/>
    <w:rsid w:val="00225243"/>
    <w:rsid w:val="00236605"/>
    <w:rsid w:val="00237BC6"/>
    <w:rsid w:val="002459EF"/>
    <w:rsid w:val="002613A2"/>
    <w:rsid w:val="00267C9E"/>
    <w:rsid w:val="00274BDF"/>
    <w:rsid w:val="0028272D"/>
    <w:rsid w:val="002957E1"/>
    <w:rsid w:val="002A602B"/>
    <w:rsid w:val="002B3176"/>
    <w:rsid w:val="002B6EA2"/>
    <w:rsid w:val="002C5514"/>
    <w:rsid w:val="002D3452"/>
    <w:rsid w:val="002D35CD"/>
    <w:rsid w:val="002D39B2"/>
    <w:rsid w:val="002E051E"/>
    <w:rsid w:val="002E2E09"/>
    <w:rsid w:val="002E41CE"/>
    <w:rsid w:val="002E684D"/>
    <w:rsid w:val="002F1497"/>
    <w:rsid w:val="002F3369"/>
    <w:rsid w:val="002F36AD"/>
    <w:rsid w:val="00301360"/>
    <w:rsid w:val="00304A39"/>
    <w:rsid w:val="003126D9"/>
    <w:rsid w:val="00320C63"/>
    <w:rsid w:val="00340292"/>
    <w:rsid w:val="00345E9B"/>
    <w:rsid w:val="00350823"/>
    <w:rsid w:val="00353215"/>
    <w:rsid w:val="00363EE2"/>
    <w:rsid w:val="00366CC6"/>
    <w:rsid w:val="003706B6"/>
    <w:rsid w:val="00371EDF"/>
    <w:rsid w:val="003864C5"/>
    <w:rsid w:val="003B0FBC"/>
    <w:rsid w:val="003B34EE"/>
    <w:rsid w:val="003B47E0"/>
    <w:rsid w:val="003C2CC5"/>
    <w:rsid w:val="003C5EEC"/>
    <w:rsid w:val="003E5A59"/>
    <w:rsid w:val="003E602A"/>
    <w:rsid w:val="003F1646"/>
    <w:rsid w:val="003F6E25"/>
    <w:rsid w:val="003F7803"/>
    <w:rsid w:val="00402994"/>
    <w:rsid w:val="00413772"/>
    <w:rsid w:val="00416AC2"/>
    <w:rsid w:val="00424031"/>
    <w:rsid w:val="00425AF0"/>
    <w:rsid w:val="00425EA1"/>
    <w:rsid w:val="00433C27"/>
    <w:rsid w:val="00435E10"/>
    <w:rsid w:val="00441D9D"/>
    <w:rsid w:val="0045101C"/>
    <w:rsid w:val="004635E9"/>
    <w:rsid w:val="0046514E"/>
    <w:rsid w:val="00481AC7"/>
    <w:rsid w:val="004933D5"/>
    <w:rsid w:val="004A1205"/>
    <w:rsid w:val="004A3B8C"/>
    <w:rsid w:val="004B4D42"/>
    <w:rsid w:val="004C0E67"/>
    <w:rsid w:val="004C578C"/>
    <w:rsid w:val="004D1D84"/>
    <w:rsid w:val="004D3DCC"/>
    <w:rsid w:val="004D7694"/>
    <w:rsid w:val="004D7AC4"/>
    <w:rsid w:val="004E000C"/>
    <w:rsid w:val="004E0229"/>
    <w:rsid w:val="004E3376"/>
    <w:rsid w:val="00512F00"/>
    <w:rsid w:val="005178E6"/>
    <w:rsid w:val="00522453"/>
    <w:rsid w:val="0052291B"/>
    <w:rsid w:val="00527A12"/>
    <w:rsid w:val="00540533"/>
    <w:rsid w:val="00541A02"/>
    <w:rsid w:val="00543D66"/>
    <w:rsid w:val="00544EC1"/>
    <w:rsid w:val="00557206"/>
    <w:rsid w:val="005604B4"/>
    <w:rsid w:val="005610EA"/>
    <w:rsid w:val="0057202C"/>
    <w:rsid w:val="0057445B"/>
    <w:rsid w:val="005761FA"/>
    <w:rsid w:val="0057747A"/>
    <w:rsid w:val="005801F9"/>
    <w:rsid w:val="00580C35"/>
    <w:rsid w:val="00583220"/>
    <w:rsid w:val="005919B2"/>
    <w:rsid w:val="00594F19"/>
    <w:rsid w:val="005A262B"/>
    <w:rsid w:val="005B205B"/>
    <w:rsid w:val="005C5719"/>
    <w:rsid w:val="005E0768"/>
    <w:rsid w:val="005F5D5C"/>
    <w:rsid w:val="0060202D"/>
    <w:rsid w:val="006033B8"/>
    <w:rsid w:val="00607E62"/>
    <w:rsid w:val="00616C71"/>
    <w:rsid w:val="0062702E"/>
    <w:rsid w:val="00635C8F"/>
    <w:rsid w:val="00653195"/>
    <w:rsid w:val="00666D01"/>
    <w:rsid w:val="0067278C"/>
    <w:rsid w:val="00680C5D"/>
    <w:rsid w:val="00697ED1"/>
    <w:rsid w:val="006A6EDA"/>
    <w:rsid w:val="006D07FB"/>
    <w:rsid w:val="006E2CC4"/>
    <w:rsid w:val="006F6BAC"/>
    <w:rsid w:val="007013FA"/>
    <w:rsid w:val="00701C0B"/>
    <w:rsid w:val="007031C8"/>
    <w:rsid w:val="00707DCB"/>
    <w:rsid w:val="007127D1"/>
    <w:rsid w:val="0071698C"/>
    <w:rsid w:val="00720B2D"/>
    <w:rsid w:val="007219AD"/>
    <w:rsid w:val="007429B7"/>
    <w:rsid w:val="00743038"/>
    <w:rsid w:val="00744F95"/>
    <w:rsid w:val="00751A72"/>
    <w:rsid w:val="0075346F"/>
    <w:rsid w:val="0076475A"/>
    <w:rsid w:val="00775075"/>
    <w:rsid w:val="00775E28"/>
    <w:rsid w:val="00777131"/>
    <w:rsid w:val="007806BC"/>
    <w:rsid w:val="00780B9D"/>
    <w:rsid w:val="007832E3"/>
    <w:rsid w:val="007915CB"/>
    <w:rsid w:val="007967C9"/>
    <w:rsid w:val="00797697"/>
    <w:rsid w:val="007A0CC9"/>
    <w:rsid w:val="007B03D1"/>
    <w:rsid w:val="007B1D52"/>
    <w:rsid w:val="007E2628"/>
    <w:rsid w:val="007E31EC"/>
    <w:rsid w:val="00803D4B"/>
    <w:rsid w:val="008047AB"/>
    <w:rsid w:val="008051AF"/>
    <w:rsid w:val="008242B4"/>
    <w:rsid w:val="0083398B"/>
    <w:rsid w:val="00835D63"/>
    <w:rsid w:val="008526B8"/>
    <w:rsid w:val="008566D9"/>
    <w:rsid w:val="0086582C"/>
    <w:rsid w:val="0087164B"/>
    <w:rsid w:val="0087331B"/>
    <w:rsid w:val="0087625A"/>
    <w:rsid w:val="008820DA"/>
    <w:rsid w:val="00882690"/>
    <w:rsid w:val="0088296E"/>
    <w:rsid w:val="00882BFC"/>
    <w:rsid w:val="008873B5"/>
    <w:rsid w:val="00887DF2"/>
    <w:rsid w:val="008B11E4"/>
    <w:rsid w:val="008B3CE0"/>
    <w:rsid w:val="008C7132"/>
    <w:rsid w:val="008D5240"/>
    <w:rsid w:val="008F5131"/>
    <w:rsid w:val="008F6B7F"/>
    <w:rsid w:val="00901A52"/>
    <w:rsid w:val="009136C3"/>
    <w:rsid w:val="009167F9"/>
    <w:rsid w:val="00924F76"/>
    <w:rsid w:val="00941AE0"/>
    <w:rsid w:val="0095029D"/>
    <w:rsid w:val="00951C6A"/>
    <w:rsid w:val="00951F1A"/>
    <w:rsid w:val="009652E9"/>
    <w:rsid w:val="0096647F"/>
    <w:rsid w:val="00980072"/>
    <w:rsid w:val="00991D2C"/>
    <w:rsid w:val="009A0593"/>
    <w:rsid w:val="009A146C"/>
    <w:rsid w:val="009B6B88"/>
    <w:rsid w:val="009C1CC6"/>
    <w:rsid w:val="009C5825"/>
    <w:rsid w:val="009D0466"/>
    <w:rsid w:val="009D2F29"/>
    <w:rsid w:val="009D4CC5"/>
    <w:rsid w:val="009E02DA"/>
    <w:rsid w:val="009E02E9"/>
    <w:rsid w:val="009F29CF"/>
    <w:rsid w:val="009F371E"/>
    <w:rsid w:val="009F58AD"/>
    <w:rsid w:val="00A1262E"/>
    <w:rsid w:val="00A27F60"/>
    <w:rsid w:val="00A33F6A"/>
    <w:rsid w:val="00A479E5"/>
    <w:rsid w:val="00A47B32"/>
    <w:rsid w:val="00A578DA"/>
    <w:rsid w:val="00A7146B"/>
    <w:rsid w:val="00A75A8A"/>
    <w:rsid w:val="00A934FE"/>
    <w:rsid w:val="00A94737"/>
    <w:rsid w:val="00AA06CA"/>
    <w:rsid w:val="00AA6958"/>
    <w:rsid w:val="00AA7E54"/>
    <w:rsid w:val="00AB3F9B"/>
    <w:rsid w:val="00AC08C5"/>
    <w:rsid w:val="00AC288B"/>
    <w:rsid w:val="00AD1AFF"/>
    <w:rsid w:val="00AD5292"/>
    <w:rsid w:val="00AE0B90"/>
    <w:rsid w:val="00AF37F0"/>
    <w:rsid w:val="00B0221A"/>
    <w:rsid w:val="00B033FB"/>
    <w:rsid w:val="00B1379C"/>
    <w:rsid w:val="00B139CA"/>
    <w:rsid w:val="00B14691"/>
    <w:rsid w:val="00B25919"/>
    <w:rsid w:val="00B3054F"/>
    <w:rsid w:val="00B427BD"/>
    <w:rsid w:val="00B53ABA"/>
    <w:rsid w:val="00B721DE"/>
    <w:rsid w:val="00B76CAC"/>
    <w:rsid w:val="00B80AEF"/>
    <w:rsid w:val="00B902D3"/>
    <w:rsid w:val="00BA4355"/>
    <w:rsid w:val="00BA600B"/>
    <w:rsid w:val="00BB1EA6"/>
    <w:rsid w:val="00BB289A"/>
    <w:rsid w:val="00BC4764"/>
    <w:rsid w:val="00BC730E"/>
    <w:rsid w:val="00BD12BD"/>
    <w:rsid w:val="00BD37E3"/>
    <w:rsid w:val="00BD7A45"/>
    <w:rsid w:val="00BD7B8E"/>
    <w:rsid w:val="00BF0B8D"/>
    <w:rsid w:val="00BF11E5"/>
    <w:rsid w:val="00C0500B"/>
    <w:rsid w:val="00C05BDC"/>
    <w:rsid w:val="00C1774B"/>
    <w:rsid w:val="00C21E29"/>
    <w:rsid w:val="00C24D69"/>
    <w:rsid w:val="00C3444F"/>
    <w:rsid w:val="00C35FD8"/>
    <w:rsid w:val="00C45F26"/>
    <w:rsid w:val="00C56D93"/>
    <w:rsid w:val="00C61E09"/>
    <w:rsid w:val="00C63D16"/>
    <w:rsid w:val="00C704D1"/>
    <w:rsid w:val="00C76420"/>
    <w:rsid w:val="00C77C8C"/>
    <w:rsid w:val="00C816F8"/>
    <w:rsid w:val="00C85D35"/>
    <w:rsid w:val="00C917DC"/>
    <w:rsid w:val="00C93326"/>
    <w:rsid w:val="00C93D5C"/>
    <w:rsid w:val="00CA3FAE"/>
    <w:rsid w:val="00CB1BC5"/>
    <w:rsid w:val="00CB1C83"/>
    <w:rsid w:val="00CB6007"/>
    <w:rsid w:val="00CC1CF8"/>
    <w:rsid w:val="00CC68F4"/>
    <w:rsid w:val="00CE38A2"/>
    <w:rsid w:val="00CE72BB"/>
    <w:rsid w:val="00D01FCF"/>
    <w:rsid w:val="00D20631"/>
    <w:rsid w:val="00D22486"/>
    <w:rsid w:val="00D47797"/>
    <w:rsid w:val="00D83FBD"/>
    <w:rsid w:val="00D92D18"/>
    <w:rsid w:val="00DA21DD"/>
    <w:rsid w:val="00DA3A0D"/>
    <w:rsid w:val="00DA3DE7"/>
    <w:rsid w:val="00DA68B6"/>
    <w:rsid w:val="00DB1DA4"/>
    <w:rsid w:val="00DB22D7"/>
    <w:rsid w:val="00DB56D7"/>
    <w:rsid w:val="00DC5BBF"/>
    <w:rsid w:val="00DD5075"/>
    <w:rsid w:val="00DE7BD6"/>
    <w:rsid w:val="00E07A0C"/>
    <w:rsid w:val="00E1609A"/>
    <w:rsid w:val="00E16ED5"/>
    <w:rsid w:val="00E30D7E"/>
    <w:rsid w:val="00E37D40"/>
    <w:rsid w:val="00E40FBD"/>
    <w:rsid w:val="00E60DD4"/>
    <w:rsid w:val="00E6244F"/>
    <w:rsid w:val="00E63708"/>
    <w:rsid w:val="00E67974"/>
    <w:rsid w:val="00E71D07"/>
    <w:rsid w:val="00E73209"/>
    <w:rsid w:val="00E76D81"/>
    <w:rsid w:val="00E76E26"/>
    <w:rsid w:val="00E808E1"/>
    <w:rsid w:val="00E81EFB"/>
    <w:rsid w:val="00E842FE"/>
    <w:rsid w:val="00E85318"/>
    <w:rsid w:val="00E85368"/>
    <w:rsid w:val="00E9012C"/>
    <w:rsid w:val="00EA3882"/>
    <w:rsid w:val="00EB039F"/>
    <w:rsid w:val="00EB224A"/>
    <w:rsid w:val="00EC1F68"/>
    <w:rsid w:val="00EC53B6"/>
    <w:rsid w:val="00EC5A74"/>
    <w:rsid w:val="00ED767F"/>
    <w:rsid w:val="00EE0473"/>
    <w:rsid w:val="00EE148C"/>
    <w:rsid w:val="00F014B8"/>
    <w:rsid w:val="00F0160E"/>
    <w:rsid w:val="00F12AC5"/>
    <w:rsid w:val="00F20099"/>
    <w:rsid w:val="00F262BF"/>
    <w:rsid w:val="00F43DCF"/>
    <w:rsid w:val="00F447A7"/>
    <w:rsid w:val="00F73190"/>
    <w:rsid w:val="00F82E7A"/>
    <w:rsid w:val="00F86F81"/>
    <w:rsid w:val="00F9573F"/>
    <w:rsid w:val="00FA54BA"/>
    <w:rsid w:val="00FA5828"/>
    <w:rsid w:val="00FB24EF"/>
    <w:rsid w:val="00FB4045"/>
    <w:rsid w:val="00FD3BA4"/>
    <w:rsid w:val="00FD65D4"/>
    <w:rsid w:val="00FD69AC"/>
    <w:rsid w:val="00FE47B2"/>
    <w:rsid w:val="00FF0141"/>
    <w:rsid w:val="00FF3E5F"/>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5803-068B-514A-AA6F-12E73F60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511</Words>
  <Characters>2913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3418</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11</cp:revision>
  <cp:lastPrinted>2014-01-04T23:53:00Z</cp:lastPrinted>
  <dcterms:created xsi:type="dcterms:W3CDTF">2014-03-20T13:29:00Z</dcterms:created>
  <dcterms:modified xsi:type="dcterms:W3CDTF">2014-03-23T12:07:00Z</dcterms:modified>
</cp:coreProperties>
</file>